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FC" w:rsidRDefault="00110DFC" w:rsidP="00110DFC">
      <w:r w:rsidRPr="00DA14FF">
        <w:rPr>
          <w:rFonts w:ascii="Baskerville Old Face" w:hAnsi="Baskerville Old Face"/>
          <w:noProof/>
          <w:color w:val="auto"/>
          <w:sz w:val="96"/>
          <w:szCs w:val="96"/>
        </w:rPr>
        <mc:AlternateContent>
          <mc:Choice Requires="wps">
            <w:drawing>
              <wp:anchor distT="0" distB="0" distL="114300" distR="114300" simplePos="0" relativeHeight="251656704" behindDoc="0" locked="0" layoutInCell="1" allowOverlap="1" wp14:anchorId="2B461EE1" wp14:editId="3C1B7A93">
                <wp:simplePos x="0" y="0"/>
                <wp:positionH relativeFrom="page">
                  <wp:align>left</wp:align>
                </wp:positionH>
                <wp:positionV relativeFrom="paragraph">
                  <wp:posOffset>9525</wp:posOffset>
                </wp:positionV>
                <wp:extent cx="10048875" cy="2009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048875" cy="2009775"/>
                        </a:xfrm>
                        <a:prstGeom prst="rect">
                          <a:avLst/>
                        </a:prstGeom>
                        <a:solidFill>
                          <a:srgbClr val="FFFF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73F7DF" id="Rectangle 8" o:spid="_x0000_s1026" style="position:absolute;margin-left:0;margin-top:.75pt;width:791.25pt;height:158.25pt;z-index:25165670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" fillcolor="yellow" strokecolor="#5b9bd5 [3204]" strokeweight="1pt">
                <w10:wrap anchorx="page"/>
              </v:rect>
            </w:pict>
          </mc:Fallback>
        </mc:AlternateContent>
      </w:r>
    </w:p>
    <w:p w:rsidR="00110DFC" w:rsidRDefault="00110DFC" w:rsidP="00110DFC">
      <w:pPr>
        <w:jc w:val="center"/>
        <w:rPr>
          <w:rFonts w:ascii="Baskerville Old Face" w:hAnsi="Baskerville Old Face"/>
          <w:color w:val="2E74B5" w:themeColor="accent1" w:themeShade="BF"/>
          <w:sz w:val="96"/>
          <w:szCs w:val="96"/>
        </w:rPr>
      </w:pPr>
    </w:p>
    <w:p w:rsidR="00110DFC" w:rsidRDefault="00110DFC" w:rsidP="00110DFC">
      <w:pPr>
        <w:jc w:val="center"/>
        <w:rPr>
          <w:rFonts w:ascii="Baskerville Old Face" w:hAnsi="Baskerville Old Face"/>
          <w:color w:val="2E74B5" w:themeColor="accent1" w:themeShade="BF"/>
          <w:sz w:val="96"/>
          <w:szCs w:val="96"/>
        </w:rPr>
      </w:pPr>
    </w:p>
    <w:p w:rsidR="00110DFC" w:rsidRDefault="00110DFC" w:rsidP="00110DFC">
      <w:pPr>
        <w:jc w:val="center"/>
        <w:rPr>
          <w:rFonts w:ascii="Baskerville Old Face" w:hAnsi="Baskerville Old Face"/>
          <w:color w:val="2E74B5" w:themeColor="accent1" w:themeShade="BF"/>
          <w:sz w:val="96"/>
          <w:szCs w:val="96"/>
        </w:rPr>
      </w:pPr>
    </w:p>
    <w:p w:rsidR="00110DFC" w:rsidRPr="00110DFC" w:rsidRDefault="00110DFC" w:rsidP="00110DFC">
      <w:pPr>
        <w:jc w:val="center"/>
        <w:rPr>
          <w:rFonts w:ascii="Baskerville Old Face" w:hAnsi="Baskerville Old Face"/>
          <w:color w:val="2E74B5" w:themeColor="accent1" w:themeShade="BF"/>
          <w:sz w:val="96"/>
          <w:szCs w:val="96"/>
        </w:rPr>
      </w:pPr>
      <w:r w:rsidRPr="00110DFC">
        <w:rPr>
          <w:rFonts w:ascii="Baskerville Old Face" w:hAnsi="Baskerville Old Face"/>
          <w:color w:val="2E74B5" w:themeColor="accent1" w:themeShade="BF"/>
          <w:sz w:val="96"/>
          <w:szCs w:val="96"/>
        </w:rPr>
        <w:t>North White Elementary School</w:t>
      </w:r>
    </w:p>
    <w:p w:rsidR="00110DFC" w:rsidRDefault="00110DFC" w:rsidP="00110DFC">
      <w:pPr>
        <w:jc w:val="center"/>
      </w:pPr>
      <w:r>
        <w:rPr>
          <w:noProof/>
        </w:rPr>
        <w:drawing>
          <wp:inline distT="0" distB="0" distL="0" distR="0" wp14:anchorId="24FFB41E" wp14:editId="00AD9ED8">
            <wp:extent cx="1561993" cy="1419225"/>
            <wp:effectExtent l="0" t="0" r="635" b="0"/>
            <wp:docPr id="7" name="Picture 7" descr="https://lh6.googleusercontent.com/B6x7maLdnx6XkJ2NX-Tij08WbOUT52oxUBegoxsIY-CpoTCbGRp79Ryu_H8QvKirLlTeT7JGqfSFK8BrIvhHokG88FBYVBz-kiklwdcsRQMJtZL9x5kUiBaWNRcffpba_l6fI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B6x7maLdnx6XkJ2NX-Tij08WbOUT52oxUBegoxsIY-CpoTCbGRp79Ryu_H8QvKirLlTeT7JGqfSFK8BrIvhHokG88FBYVBz-kiklwdcsRQMJtZL9x5kUiBaWNRcffpba_l6fIV-8"/>
                    <pic:cNvPicPr>
                      <a:picLocks noChangeAspect="1" noChangeArrowheads="1"/>
                    </pic:cNvPicPr>
                  </pic:nvPicPr>
                  <pic:blipFill rotWithShape="1">
                    <a:blip r:embed="rId8">
                      <a:extLst>
                        <a:ext uri="{28A0092B-C50C-407E-A947-70E740481C1C}">
                          <a14:useLocalDpi xmlns:a14="http://schemas.microsoft.com/office/drawing/2010/main" val="0"/>
                        </a:ext>
                      </a:extLst>
                    </a:blip>
                    <a:srcRect l="30900" t="39926" r="52960" b="41421"/>
                    <a:stretch/>
                  </pic:blipFill>
                  <pic:spPr bwMode="auto">
                    <a:xfrm>
                      <a:off x="0" y="0"/>
                      <a:ext cx="1563465" cy="1420562"/>
                    </a:xfrm>
                    <a:prstGeom prst="rect">
                      <a:avLst/>
                    </a:prstGeom>
                    <a:noFill/>
                    <a:ln>
                      <a:noFill/>
                    </a:ln>
                    <a:extLst>
                      <a:ext uri="{53640926-AAD7-44D8-BBD7-CCE9431645EC}">
                        <a14:shadowObscured xmlns:a14="http://schemas.microsoft.com/office/drawing/2010/main"/>
                      </a:ext>
                    </a:extLst>
                  </pic:spPr>
                </pic:pic>
              </a:graphicData>
            </a:graphic>
          </wp:inline>
        </w:drawing>
      </w:r>
    </w:p>
    <w:p w:rsidR="00110DFC" w:rsidRPr="00110DFC" w:rsidRDefault="00110DFC" w:rsidP="00110DFC">
      <w:pPr>
        <w:jc w:val="center"/>
        <w:rPr>
          <w:rFonts w:ascii="Arial" w:hAnsi="Arial" w:cs="Arial"/>
          <w:color w:val="2E74B5" w:themeColor="accent1" w:themeShade="BF"/>
          <w:sz w:val="72"/>
          <w:szCs w:val="72"/>
        </w:rPr>
      </w:pPr>
      <w:r w:rsidRPr="00110DFC">
        <w:rPr>
          <w:rFonts w:ascii="Arial" w:hAnsi="Arial" w:cs="Arial"/>
          <w:color w:val="2E74B5" w:themeColor="accent1" w:themeShade="BF"/>
          <w:sz w:val="72"/>
          <w:szCs w:val="72"/>
        </w:rPr>
        <w:t>School Improvement Action Plan</w:t>
      </w:r>
    </w:p>
    <w:p w:rsidR="00110DFC" w:rsidRDefault="00110DFC" w:rsidP="00110DFC">
      <w:pPr>
        <w:jc w:val="center"/>
        <w:rPr>
          <w:rFonts w:ascii="Arial" w:hAnsi="Arial" w:cs="Arial"/>
          <w:color w:val="2E74B5" w:themeColor="accent1" w:themeShade="BF"/>
          <w:sz w:val="72"/>
          <w:szCs w:val="72"/>
        </w:rPr>
      </w:pPr>
      <w:r>
        <w:rPr>
          <w:rFonts w:ascii="Baskerville Old Face" w:hAnsi="Baskerville Old Face"/>
          <w:noProof/>
          <w:color w:val="5B9BD5" w:themeColor="accent1"/>
          <w:sz w:val="96"/>
          <w:szCs w:val="96"/>
        </w:rPr>
        <mc:AlternateContent>
          <mc:Choice Requires="wps">
            <w:drawing>
              <wp:anchor distT="0" distB="0" distL="114300" distR="114300" simplePos="0" relativeHeight="251660800" behindDoc="0" locked="0" layoutInCell="1" allowOverlap="1" wp14:anchorId="4E3D37E9" wp14:editId="1D96C661">
                <wp:simplePos x="0" y="0"/>
                <wp:positionH relativeFrom="column">
                  <wp:posOffset>-476250</wp:posOffset>
                </wp:positionH>
                <wp:positionV relativeFrom="paragraph">
                  <wp:posOffset>613410</wp:posOffset>
                </wp:positionV>
                <wp:extent cx="10048875" cy="1495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048875" cy="1495425"/>
                        </a:xfrm>
                        <a:prstGeom prst="rect">
                          <a:avLst/>
                        </a:prstGeom>
                        <a:solidFill>
                          <a:srgbClr val="FFFF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9F52F" id="Rectangle 9" o:spid="_x0000_s1026" style="position:absolute;margin-left:-37.5pt;margin-top:48.3pt;width:791.25pt;height:1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" fillcolor="yellow" strokecolor="#5b9bd5 [3204]" strokeweight="1pt"/>
            </w:pict>
          </mc:Fallback>
        </mc:AlternateContent>
      </w:r>
      <w:r w:rsidR="00EA6DE6">
        <w:rPr>
          <w:rFonts w:ascii="Arial" w:hAnsi="Arial" w:cs="Arial"/>
          <w:color w:val="2E74B5" w:themeColor="accent1" w:themeShade="BF"/>
          <w:sz w:val="72"/>
          <w:szCs w:val="72"/>
        </w:rPr>
        <w:t>2018-2019</w:t>
      </w:r>
    </w:p>
    <w:p w:rsidR="003B4C30" w:rsidRDefault="00110DFC" w:rsidP="00110DFC">
      <w:pPr>
        <w:jc w:val="center"/>
      </w:pPr>
      <w:r>
        <w:br w:type="page"/>
      </w:r>
    </w:p>
    <w:p w:rsidR="003B4C30" w:rsidRDefault="003B4C30">
      <w:pPr>
        <w:jc w:val="center"/>
      </w:pPr>
    </w:p>
    <w:p w:rsidR="003B4C30" w:rsidRDefault="00110DFC">
      <w:r>
        <w:t xml:space="preserve">School:  </w:t>
      </w:r>
      <w:r>
        <w:rPr>
          <w:u w:val="single"/>
        </w:rPr>
        <w:t>North White Elementary School</w:t>
      </w:r>
      <w:r>
        <w:tab/>
        <w:t xml:space="preserve">  </w:t>
      </w:r>
      <w:r>
        <w:tab/>
        <w:t xml:space="preserve">            Component: </w:t>
      </w:r>
      <w:r>
        <w:rPr>
          <w:u w:val="single"/>
        </w:rPr>
        <w:t>English/Language Arts</w:t>
      </w:r>
      <w:r>
        <w:t xml:space="preserve">   </w:t>
      </w:r>
      <w:r>
        <w:tab/>
      </w:r>
      <w:r>
        <w:tab/>
        <w:t xml:space="preserve">  </w:t>
      </w:r>
      <w:r>
        <w:tab/>
        <w:t xml:space="preserve">       Year:  </w:t>
      </w:r>
      <w:r w:rsidR="00EA6DE6">
        <w:rPr>
          <w:u w:val="single"/>
        </w:rPr>
        <w:t>2018-2019</w:t>
      </w:r>
    </w:p>
    <w:p w:rsidR="003B4C30" w:rsidRDefault="003B4C30"/>
    <w:p w:rsidR="003B4C30" w:rsidRDefault="003B4C30"/>
    <w:p w:rsidR="003B4C30" w:rsidRDefault="00110DFC">
      <w:r>
        <w:t>Goal: Through effective curricular and instructional focus, North White Elementary students will demonst</w:t>
      </w:r>
      <w:r w:rsidR="00427A3C">
        <w:t>rate at least a five percent (5%)</w:t>
      </w:r>
      <w:r>
        <w:t xml:space="preserve"> increase on English/Language Arts ISTEP+ performance </w:t>
      </w:r>
      <w:r w:rsidR="00427A3C">
        <w:t>from 2018 to 2019</w:t>
      </w:r>
    </w:p>
    <w:p w:rsidR="003B4C30" w:rsidRDefault="003B4C30"/>
    <w:tbl>
      <w:tblPr>
        <w:tblStyle w:val="a"/>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520"/>
        <w:gridCol w:w="1530"/>
        <w:gridCol w:w="2610"/>
        <w:gridCol w:w="1620"/>
        <w:gridCol w:w="2160"/>
      </w:tblGrid>
      <w:tr w:rsidR="003B4C30">
        <w:tc>
          <w:tcPr>
            <w:tcW w:w="4068" w:type="dxa"/>
          </w:tcPr>
          <w:p w:rsidR="003B4C30" w:rsidRDefault="00110DFC">
            <w:pPr>
              <w:jc w:val="center"/>
            </w:pPr>
            <w:r>
              <w:rPr>
                <w:b/>
              </w:rPr>
              <w:t>Strategies/Activities</w:t>
            </w:r>
          </w:p>
        </w:tc>
        <w:tc>
          <w:tcPr>
            <w:tcW w:w="2520" w:type="dxa"/>
          </w:tcPr>
          <w:p w:rsidR="003B4C30" w:rsidRDefault="00110DFC">
            <w:pPr>
              <w:jc w:val="center"/>
            </w:pPr>
            <w:r>
              <w:rPr>
                <w:b/>
              </w:rPr>
              <w:t>Person(s) Responsible</w:t>
            </w:r>
          </w:p>
        </w:tc>
        <w:tc>
          <w:tcPr>
            <w:tcW w:w="1530" w:type="dxa"/>
          </w:tcPr>
          <w:p w:rsidR="003B4C30" w:rsidRDefault="00110DFC">
            <w:pPr>
              <w:jc w:val="center"/>
            </w:pPr>
            <w:r>
              <w:rPr>
                <w:b/>
              </w:rPr>
              <w:t>Due Dates</w:t>
            </w:r>
          </w:p>
        </w:tc>
        <w:tc>
          <w:tcPr>
            <w:tcW w:w="261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160" w:type="dxa"/>
          </w:tcPr>
          <w:p w:rsidR="003B4C30" w:rsidRDefault="00286E52">
            <w:pPr>
              <w:jc w:val="center"/>
            </w:pPr>
            <w:r>
              <w:rPr>
                <w:b/>
              </w:rPr>
              <w:t>Resources</w:t>
            </w:r>
          </w:p>
        </w:tc>
      </w:tr>
      <w:tr w:rsidR="003B4C30" w:rsidTr="006958D3">
        <w:trPr>
          <w:trHeight w:val="6758"/>
        </w:trPr>
        <w:tc>
          <w:tcPr>
            <w:tcW w:w="4068" w:type="dxa"/>
          </w:tcPr>
          <w:p w:rsidR="003B4C30" w:rsidRDefault="00110DFC">
            <w:r>
              <w:rPr>
                <w:b/>
              </w:rPr>
              <w:t>1) Ensure effective instruction for all learners.</w:t>
            </w:r>
          </w:p>
          <w:p w:rsidR="003B4C30" w:rsidRDefault="00110DFC">
            <w:r>
              <w:t>-Instructional Framework: effective implementation to support North White Elementary Reading Plan</w:t>
            </w:r>
          </w:p>
          <w:p w:rsidR="003B4C30" w:rsidRDefault="00110DFC">
            <w:r>
              <w:t>-Implement a system of feedback and goal setting for individual students.</w:t>
            </w:r>
          </w:p>
          <w:p w:rsidR="003B4C30" w:rsidRDefault="00110DFC">
            <w:r>
              <w:t>-Develop background knowledge for all students</w:t>
            </w:r>
            <w:r>
              <w:rPr>
                <w:b/>
              </w:rPr>
              <w:t>.</w:t>
            </w:r>
          </w:p>
          <w:p w:rsidR="003B4C30" w:rsidRDefault="00110DFC">
            <w:r>
              <w:t xml:space="preserve">-Teachers will activate higher level thinking skills through use of Webb’s Depth of Knowledge questioning with a focus on levels 3 &amp; 4. </w:t>
            </w:r>
          </w:p>
          <w:p w:rsidR="003B4C30" w:rsidRDefault="00110DFC">
            <w:pPr>
              <w:rPr>
                <w:sz w:val="16"/>
                <w:szCs w:val="16"/>
              </w:rPr>
            </w:pPr>
            <w:r>
              <w:t>-Integrate advanced technology into curricular/instructional delivery for all students.</w:t>
            </w:r>
          </w:p>
          <w:p w:rsidR="003B4C30" w:rsidRDefault="00110DFC">
            <w:pPr>
              <w:numPr>
                <w:ilvl w:val="0"/>
                <w:numId w:val="12"/>
              </w:numPr>
              <w:rPr>
                <w:sz w:val="16"/>
                <w:szCs w:val="16"/>
              </w:rPr>
            </w:pPr>
            <w:r>
              <w:t>Digital Collaboration</w:t>
            </w:r>
          </w:p>
          <w:p w:rsidR="003B4C30" w:rsidRDefault="00110DFC">
            <w:pPr>
              <w:numPr>
                <w:ilvl w:val="0"/>
                <w:numId w:val="12"/>
              </w:numPr>
              <w:rPr>
                <w:sz w:val="16"/>
                <w:szCs w:val="16"/>
              </w:rPr>
            </w:pPr>
            <w:r>
              <w:t>1:1 iPads and/or Chromebooks</w:t>
            </w:r>
          </w:p>
          <w:p w:rsidR="003B4C30" w:rsidRDefault="00110DFC">
            <w:pPr>
              <w:numPr>
                <w:ilvl w:val="0"/>
                <w:numId w:val="12"/>
              </w:numPr>
              <w:rPr>
                <w:sz w:val="16"/>
                <w:szCs w:val="16"/>
              </w:rPr>
            </w:pPr>
            <w:r>
              <w:t>Google Classroom/Suite/Apps</w:t>
            </w:r>
          </w:p>
          <w:p w:rsidR="003B4C30" w:rsidRDefault="00110DFC">
            <w:pPr>
              <w:numPr>
                <w:ilvl w:val="0"/>
                <w:numId w:val="12"/>
              </w:numPr>
              <w:rPr>
                <w:sz w:val="16"/>
                <w:szCs w:val="16"/>
              </w:rPr>
            </w:pPr>
            <w:r>
              <w:t>Skills: keyboarding, computer functions, processes, output, etc.</w:t>
            </w:r>
          </w:p>
          <w:p w:rsidR="003B4C30" w:rsidRDefault="00110DFC">
            <w:pPr>
              <w:rPr>
                <w:sz w:val="16"/>
                <w:szCs w:val="16"/>
              </w:rPr>
            </w:pPr>
            <w:r>
              <w:t>-WIDA standards are implemented for EL Learners.</w:t>
            </w:r>
          </w:p>
          <w:p w:rsidR="003B4C30" w:rsidRDefault="003B4C30"/>
        </w:tc>
        <w:tc>
          <w:tcPr>
            <w:tcW w:w="2520" w:type="dxa"/>
          </w:tcPr>
          <w:p w:rsidR="003B4C30" w:rsidRDefault="00110DFC">
            <w:r>
              <w:t>-All Staff</w:t>
            </w:r>
          </w:p>
          <w:p w:rsidR="003B4C30" w:rsidRDefault="00110DFC">
            <w:r>
              <w:t>-Administration</w:t>
            </w:r>
          </w:p>
          <w:p w:rsidR="003B4C30" w:rsidRDefault="00110DFC">
            <w:r>
              <w:t>-Curriculum Team</w:t>
            </w:r>
          </w:p>
          <w:p w:rsidR="003B4C30" w:rsidRDefault="00110DFC">
            <w:r>
              <w:t>-Instructional Coach</w:t>
            </w:r>
          </w:p>
          <w:p w:rsidR="003B4C30" w:rsidRDefault="003B4C30"/>
        </w:tc>
        <w:tc>
          <w:tcPr>
            <w:tcW w:w="1530" w:type="dxa"/>
          </w:tcPr>
          <w:p w:rsidR="003B4C30" w:rsidRDefault="00110DFC">
            <w:r>
              <w:t>-See Professional Development Schedule</w:t>
            </w:r>
          </w:p>
          <w:p w:rsidR="003B4C30" w:rsidRDefault="003B4C30"/>
        </w:tc>
        <w:tc>
          <w:tcPr>
            <w:tcW w:w="2610" w:type="dxa"/>
          </w:tcPr>
          <w:p w:rsidR="003B4C30" w:rsidRDefault="00110DFC">
            <w:r>
              <w:t>-North White SC Curriculum Reconstruction: Development and Alignment</w:t>
            </w:r>
          </w:p>
          <w:p w:rsidR="003B4C30" w:rsidRDefault="00110DFC">
            <w:r>
              <w:t>-STAR Assessments</w:t>
            </w:r>
          </w:p>
          <w:p w:rsidR="003B4C30" w:rsidRDefault="00110DFC">
            <w:r>
              <w:t>-IREAD-3</w:t>
            </w:r>
          </w:p>
          <w:p w:rsidR="003B4C30" w:rsidRDefault="00427A3C">
            <w:r>
              <w:t>-IREADY</w:t>
            </w:r>
            <w:r w:rsidR="00110DFC">
              <w:t xml:space="preserve"> </w:t>
            </w:r>
          </w:p>
          <w:p w:rsidR="003B4C30" w:rsidRDefault="00110DFC">
            <w:r>
              <w:t>-Running Records</w:t>
            </w:r>
          </w:p>
          <w:p w:rsidR="003B4C30" w:rsidRDefault="00110DFC">
            <w:r>
              <w:t>-F &amp; P Assessment Kits</w:t>
            </w:r>
          </w:p>
          <w:p w:rsidR="003B4C30" w:rsidRDefault="00110DFC">
            <w:r>
              <w:t>-Leveled Literacy Intervention (LLI) for Special Education students and Title I students</w:t>
            </w:r>
          </w:p>
          <w:p w:rsidR="003B4C30" w:rsidRDefault="00110DFC">
            <w:r>
              <w:t>-Instructional Framework: effective implementation to support North White Elementary Reading Plan</w:t>
            </w:r>
          </w:p>
          <w:p w:rsidR="003B4C30" w:rsidRDefault="00110DFC">
            <w:r>
              <w:t>-Daily Language Review</w:t>
            </w:r>
          </w:p>
          <w:p w:rsidR="003B4C30" w:rsidRDefault="003B4C30"/>
        </w:tc>
        <w:tc>
          <w:tcPr>
            <w:tcW w:w="1620" w:type="dxa"/>
          </w:tcPr>
          <w:p w:rsidR="003B4C30" w:rsidRDefault="00110DFC">
            <w:r>
              <w:t>-Curriculum Team</w:t>
            </w:r>
          </w:p>
          <w:p w:rsidR="003B4C30" w:rsidRDefault="00110DFC">
            <w:r>
              <w:t>-Instructional Coach</w:t>
            </w:r>
          </w:p>
          <w:p w:rsidR="003B4C30" w:rsidRDefault="00110DFC">
            <w:r>
              <w:t>-See Professional Development Schedule</w:t>
            </w:r>
          </w:p>
        </w:tc>
        <w:tc>
          <w:tcPr>
            <w:tcW w:w="2160" w:type="dxa"/>
          </w:tcPr>
          <w:p w:rsidR="003B4C30" w:rsidRDefault="00110DFC">
            <w:r>
              <w:t>-Corporation</w:t>
            </w:r>
          </w:p>
          <w:p w:rsidR="003B4C30" w:rsidRDefault="00110DFC">
            <w:r>
              <w:t xml:space="preserve">Responsible </w:t>
            </w:r>
          </w:p>
          <w:p w:rsidR="003B4C30" w:rsidRDefault="00110DFC">
            <w:r>
              <w:t>-Grant Funding</w:t>
            </w:r>
          </w:p>
        </w:tc>
      </w:tr>
    </w:tbl>
    <w:p w:rsidR="003B4C30" w:rsidRDefault="003B4C30">
      <w:pPr>
        <w:jc w:val="center"/>
      </w:pPr>
    </w:p>
    <w:p w:rsidR="003B4C30" w:rsidRDefault="003B4C30">
      <w:pPr>
        <w:jc w:val="center"/>
      </w:pPr>
    </w:p>
    <w:p w:rsidR="00286E52" w:rsidRDefault="00286E52"/>
    <w:p w:rsidR="003B4C30" w:rsidRDefault="00110DFC">
      <w:r>
        <w:lastRenderedPageBreak/>
        <w:t xml:space="preserve">School:  </w:t>
      </w:r>
      <w:r>
        <w:rPr>
          <w:u w:val="single"/>
        </w:rPr>
        <w:t>North White Elementary School</w:t>
      </w:r>
      <w:r>
        <w:tab/>
        <w:t xml:space="preserve">   </w:t>
      </w:r>
      <w:r>
        <w:tab/>
        <w:t xml:space="preserve">           Component: </w:t>
      </w:r>
      <w:r>
        <w:rPr>
          <w:u w:val="single"/>
        </w:rPr>
        <w:t>English/Language Arts</w:t>
      </w:r>
      <w:r>
        <w:t xml:space="preserve">   </w:t>
      </w:r>
      <w:r>
        <w:tab/>
      </w:r>
      <w:r>
        <w:tab/>
        <w:t xml:space="preserve">  </w:t>
      </w:r>
      <w:r>
        <w:tab/>
      </w:r>
      <w:r>
        <w:tab/>
        <w:t xml:space="preserve">       Year:  </w:t>
      </w:r>
      <w:r w:rsidR="00EA6DE6">
        <w:rPr>
          <w:u w:val="single"/>
        </w:rPr>
        <w:t>2018-2019</w:t>
      </w:r>
    </w:p>
    <w:p w:rsidR="003B4C30" w:rsidRDefault="003B4C30"/>
    <w:p w:rsidR="003B4C30" w:rsidRDefault="003B4C30"/>
    <w:p w:rsidR="003B4C30" w:rsidRDefault="00110DFC">
      <w:r>
        <w:t xml:space="preserve">Goal: Through effective curricular and instructional focus, North White Elementary students will demonstrate at least a </w:t>
      </w:r>
      <w:r w:rsidR="00427A3C">
        <w:t>five percent (5%)</w:t>
      </w:r>
      <w:r>
        <w:t xml:space="preserve"> increase on English/Language Arts ISTEP+ performance </w:t>
      </w:r>
      <w:r w:rsidR="00427A3C">
        <w:t>from 2018 to 2019</w:t>
      </w:r>
    </w:p>
    <w:p w:rsidR="003B4C30" w:rsidRDefault="003B4C30"/>
    <w:tbl>
      <w:tblPr>
        <w:tblStyle w:val="a0"/>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520"/>
        <w:gridCol w:w="1530"/>
        <w:gridCol w:w="2610"/>
        <w:gridCol w:w="1620"/>
        <w:gridCol w:w="2160"/>
      </w:tblGrid>
      <w:tr w:rsidR="003B4C30">
        <w:trPr>
          <w:trHeight w:val="1360"/>
        </w:trPr>
        <w:tc>
          <w:tcPr>
            <w:tcW w:w="4068" w:type="dxa"/>
          </w:tcPr>
          <w:p w:rsidR="003B4C30" w:rsidRDefault="00110DFC">
            <w:pPr>
              <w:jc w:val="center"/>
            </w:pPr>
            <w:r>
              <w:rPr>
                <w:b/>
              </w:rPr>
              <w:t>Strategies/Activities</w:t>
            </w:r>
          </w:p>
        </w:tc>
        <w:tc>
          <w:tcPr>
            <w:tcW w:w="2520" w:type="dxa"/>
          </w:tcPr>
          <w:p w:rsidR="003B4C30" w:rsidRDefault="00110DFC">
            <w:pPr>
              <w:jc w:val="center"/>
            </w:pPr>
            <w:r>
              <w:rPr>
                <w:b/>
              </w:rPr>
              <w:t>Person(s) Responsible</w:t>
            </w:r>
          </w:p>
        </w:tc>
        <w:tc>
          <w:tcPr>
            <w:tcW w:w="1530" w:type="dxa"/>
          </w:tcPr>
          <w:p w:rsidR="003B4C30" w:rsidRDefault="00110DFC">
            <w:pPr>
              <w:jc w:val="center"/>
            </w:pPr>
            <w:r>
              <w:rPr>
                <w:b/>
              </w:rPr>
              <w:t>Due Dates</w:t>
            </w:r>
          </w:p>
        </w:tc>
        <w:tc>
          <w:tcPr>
            <w:tcW w:w="261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160" w:type="dxa"/>
          </w:tcPr>
          <w:p w:rsidR="003B4C30" w:rsidRDefault="00286E52">
            <w:pPr>
              <w:jc w:val="center"/>
            </w:pPr>
            <w:r>
              <w:rPr>
                <w:b/>
              </w:rPr>
              <w:t>Resources</w:t>
            </w:r>
          </w:p>
        </w:tc>
      </w:tr>
      <w:tr w:rsidR="003B4C30">
        <w:tc>
          <w:tcPr>
            <w:tcW w:w="4068" w:type="dxa"/>
          </w:tcPr>
          <w:p w:rsidR="003B4C30" w:rsidRDefault="00110DFC">
            <w:r>
              <w:rPr>
                <w:b/>
              </w:rPr>
              <w:t>2) Integrate curricular maps into a guaranteed and viable curricular/instructional delivery model.</w:t>
            </w:r>
          </w:p>
          <w:p w:rsidR="003B4C30" w:rsidRDefault="00110DFC">
            <w:pPr>
              <w:numPr>
                <w:ilvl w:val="0"/>
                <w:numId w:val="3"/>
              </w:numPr>
            </w:pPr>
            <w:r>
              <w:t xml:space="preserve">Teachers will use </w:t>
            </w:r>
            <w:r>
              <w:rPr>
                <w:u w:val="single"/>
              </w:rPr>
              <w:t>Understanding by Design</w:t>
            </w:r>
            <w:r>
              <w:t xml:space="preserve"> by </w:t>
            </w:r>
            <w:proofErr w:type="spellStart"/>
            <w:r>
              <w:t>McTighe</w:t>
            </w:r>
            <w:proofErr w:type="spellEnd"/>
            <w:r>
              <w:t xml:space="preserve"> and Wiggins as a foundation for new curricular format.</w:t>
            </w:r>
          </w:p>
          <w:p w:rsidR="003B4C30" w:rsidRDefault="00110DFC">
            <w:pPr>
              <w:numPr>
                <w:ilvl w:val="0"/>
                <w:numId w:val="3"/>
              </w:numPr>
            </w:pPr>
            <w:proofErr w:type="spellStart"/>
            <w:r>
              <w:t>Fountas</w:t>
            </w:r>
            <w:proofErr w:type="spellEnd"/>
            <w:r>
              <w:t xml:space="preserve"> &amp; </w:t>
            </w:r>
            <w:proofErr w:type="spellStart"/>
            <w:r>
              <w:t>Pinnell</w:t>
            </w:r>
            <w:proofErr w:type="spellEnd"/>
            <w:r>
              <w:t xml:space="preserve"> Guided Reading</w:t>
            </w:r>
          </w:p>
          <w:p w:rsidR="00DA14FF" w:rsidRDefault="00110DFC" w:rsidP="00DA14FF">
            <w:pPr>
              <w:numPr>
                <w:ilvl w:val="0"/>
                <w:numId w:val="3"/>
              </w:numPr>
            </w:pPr>
            <w:r>
              <w:t>Structured Writer’s Workshop utilizing the Lucy Calkins Model</w:t>
            </w:r>
          </w:p>
          <w:p w:rsidR="00DA14FF" w:rsidRDefault="00DA14FF" w:rsidP="00DA14FF">
            <w:pPr>
              <w:numPr>
                <w:ilvl w:val="0"/>
                <w:numId w:val="3"/>
              </w:numPr>
            </w:pPr>
            <w:r>
              <w:t xml:space="preserve">Michael Haggerty Phonemic Awareness </w:t>
            </w:r>
          </w:p>
          <w:p w:rsidR="00644C72" w:rsidRDefault="00644C72" w:rsidP="00DA14FF">
            <w:pPr>
              <w:numPr>
                <w:ilvl w:val="0"/>
                <w:numId w:val="3"/>
              </w:numPr>
            </w:pPr>
            <w:r>
              <w:t>IREADY Instructional Material</w:t>
            </w:r>
          </w:p>
        </w:tc>
        <w:tc>
          <w:tcPr>
            <w:tcW w:w="2520" w:type="dxa"/>
          </w:tcPr>
          <w:p w:rsidR="003B4C30" w:rsidRDefault="00110DFC">
            <w:r>
              <w:t>-All Staff</w:t>
            </w:r>
          </w:p>
          <w:p w:rsidR="003B4C30" w:rsidRDefault="00110DFC">
            <w:r>
              <w:t>-Administration</w:t>
            </w:r>
          </w:p>
          <w:p w:rsidR="003B4C30" w:rsidRDefault="00110DFC">
            <w:r>
              <w:t>-Curriculum Team</w:t>
            </w:r>
          </w:p>
          <w:p w:rsidR="003B4C30" w:rsidRDefault="00110DFC">
            <w:r>
              <w:t>-Instructional Coach</w:t>
            </w:r>
          </w:p>
        </w:tc>
        <w:tc>
          <w:tcPr>
            <w:tcW w:w="1530" w:type="dxa"/>
          </w:tcPr>
          <w:p w:rsidR="003B4C30" w:rsidRDefault="00110DFC">
            <w:r>
              <w:t>-See Professional Development Schedule</w:t>
            </w:r>
          </w:p>
        </w:tc>
        <w:tc>
          <w:tcPr>
            <w:tcW w:w="2610" w:type="dxa"/>
          </w:tcPr>
          <w:p w:rsidR="003B4C30" w:rsidRDefault="00110DFC">
            <w:r>
              <w:t>-North White SC Curriculum Map Reconstruction: Development and Alignment</w:t>
            </w:r>
          </w:p>
          <w:p w:rsidR="003B4C30" w:rsidRDefault="00110DFC">
            <w:r>
              <w:t>-Guided Reading</w:t>
            </w:r>
          </w:p>
          <w:p w:rsidR="003B4C30" w:rsidRDefault="00110DFC">
            <w:r>
              <w:t>-Running Records</w:t>
            </w:r>
          </w:p>
          <w:p w:rsidR="003B4C30" w:rsidRDefault="00110DFC">
            <w:r>
              <w:t>-F &amp; P Assessment Kits</w:t>
            </w:r>
          </w:p>
          <w:p w:rsidR="003B4C30" w:rsidRDefault="00110DFC">
            <w:r>
              <w:t>-Instructional Framework: effective implementation to support North White Elementary Reading Plan</w:t>
            </w:r>
          </w:p>
          <w:p w:rsidR="003B4C30" w:rsidRDefault="00110DFC">
            <w:r>
              <w:t>-Daily Language Review</w:t>
            </w:r>
          </w:p>
        </w:tc>
        <w:tc>
          <w:tcPr>
            <w:tcW w:w="1620" w:type="dxa"/>
          </w:tcPr>
          <w:p w:rsidR="003B4C30" w:rsidRDefault="00110DFC">
            <w:r>
              <w:t>-Curriculum Team</w:t>
            </w:r>
          </w:p>
          <w:p w:rsidR="003B4C30" w:rsidRDefault="00110DFC">
            <w:r>
              <w:t>-Grade Level &amp; Building Level Collaboration</w:t>
            </w:r>
          </w:p>
          <w:p w:rsidR="003B4C30" w:rsidRDefault="00110DFC">
            <w:r>
              <w:t>-Instructional Coach</w:t>
            </w:r>
          </w:p>
        </w:tc>
        <w:tc>
          <w:tcPr>
            <w:tcW w:w="2160" w:type="dxa"/>
          </w:tcPr>
          <w:p w:rsidR="003B4C30" w:rsidRDefault="00110DFC">
            <w:r>
              <w:t>-Corporation Responsible</w:t>
            </w:r>
          </w:p>
          <w:p w:rsidR="003B4C30" w:rsidRDefault="00110DFC">
            <w:r>
              <w:t>-Grant Funding</w:t>
            </w:r>
          </w:p>
          <w:p w:rsidR="003B4C30" w:rsidRDefault="003B4C30"/>
          <w:p w:rsidR="003B4C30" w:rsidRDefault="003B4C30"/>
        </w:tc>
      </w:tr>
      <w:tr w:rsidR="003B4C30">
        <w:trPr>
          <w:trHeight w:val="2260"/>
        </w:trPr>
        <w:tc>
          <w:tcPr>
            <w:tcW w:w="4068" w:type="dxa"/>
          </w:tcPr>
          <w:p w:rsidR="003B4C30" w:rsidRDefault="00110DFC">
            <w:r>
              <w:rPr>
                <w:b/>
              </w:rPr>
              <w:t>3) Utilize North White SC Technology to develop K-12 technology curriculum.</w:t>
            </w:r>
          </w:p>
          <w:p w:rsidR="003B4C30" w:rsidRDefault="003B4C30"/>
        </w:tc>
        <w:tc>
          <w:tcPr>
            <w:tcW w:w="2520" w:type="dxa"/>
          </w:tcPr>
          <w:p w:rsidR="003B4C30" w:rsidRDefault="00110DFC">
            <w:r>
              <w:t>-Technology Coach</w:t>
            </w:r>
          </w:p>
          <w:p w:rsidR="003B4C30" w:rsidRDefault="00110DFC">
            <w:r>
              <w:t>-Curriculum Team</w:t>
            </w:r>
          </w:p>
          <w:p w:rsidR="003B4C30" w:rsidRDefault="00110DFC">
            <w:r>
              <w:t>-Instructional Coach</w:t>
            </w:r>
          </w:p>
          <w:p w:rsidR="003B4C30" w:rsidRDefault="00110DFC">
            <w:r>
              <w:t>-School Improvement Assistant</w:t>
            </w:r>
          </w:p>
        </w:tc>
        <w:tc>
          <w:tcPr>
            <w:tcW w:w="1530" w:type="dxa"/>
          </w:tcPr>
          <w:p w:rsidR="003B4C30" w:rsidRDefault="00110DFC">
            <w:r>
              <w:t>-See Professional Development Schedule</w:t>
            </w:r>
          </w:p>
        </w:tc>
        <w:tc>
          <w:tcPr>
            <w:tcW w:w="2610" w:type="dxa"/>
          </w:tcPr>
          <w:p w:rsidR="003B4C30" w:rsidRDefault="00110DFC">
            <w:r>
              <w:t xml:space="preserve">-North White SC Curriculum Map Reconstruction: Development and Alignment </w:t>
            </w:r>
          </w:p>
        </w:tc>
        <w:tc>
          <w:tcPr>
            <w:tcW w:w="1620" w:type="dxa"/>
          </w:tcPr>
          <w:p w:rsidR="003B4C30" w:rsidRDefault="00110DFC">
            <w:r>
              <w:t>-Curriculum Team</w:t>
            </w:r>
          </w:p>
          <w:p w:rsidR="003B4C30" w:rsidRDefault="00110DFC">
            <w:r>
              <w:t>-Grade Level &amp; Building Level Collaboration</w:t>
            </w:r>
          </w:p>
          <w:p w:rsidR="003B4C30" w:rsidRDefault="00110DFC">
            <w:r>
              <w:t>-Instructional Coach</w:t>
            </w:r>
          </w:p>
          <w:p w:rsidR="003B4C30" w:rsidRDefault="003B4C30"/>
        </w:tc>
        <w:tc>
          <w:tcPr>
            <w:tcW w:w="2160" w:type="dxa"/>
          </w:tcPr>
          <w:p w:rsidR="003B4C30" w:rsidRDefault="00110DFC">
            <w:r>
              <w:t>- Corporation Responsible</w:t>
            </w:r>
          </w:p>
          <w:p w:rsidR="003B4C30" w:rsidRDefault="00110DFC">
            <w:r>
              <w:t>-Grant Funding</w:t>
            </w:r>
          </w:p>
          <w:p w:rsidR="003B4C30" w:rsidRDefault="00110DFC">
            <w:r>
              <w:t>-Online academic subscriptions</w:t>
            </w:r>
          </w:p>
          <w:p w:rsidR="003B4C30" w:rsidRDefault="003B4C30"/>
        </w:tc>
      </w:tr>
    </w:tbl>
    <w:p w:rsidR="003B4C30" w:rsidRDefault="003B4C30">
      <w:pPr>
        <w:jc w:val="center"/>
      </w:pPr>
    </w:p>
    <w:p w:rsidR="003B4C30" w:rsidRDefault="003B4C30">
      <w:pPr>
        <w:jc w:val="center"/>
      </w:pPr>
    </w:p>
    <w:p w:rsidR="003B4C30" w:rsidRDefault="00110DFC">
      <w:r>
        <w:t xml:space="preserve">School:  </w:t>
      </w:r>
      <w:r>
        <w:rPr>
          <w:u w:val="single"/>
        </w:rPr>
        <w:t>North White Elementary School</w:t>
      </w:r>
      <w:r>
        <w:tab/>
        <w:t xml:space="preserve">    </w:t>
      </w:r>
      <w:r>
        <w:tab/>
        <w:t xml:space="preserve">     </w:t>
      </w:r>
      <w:r>
        <w:tab/>
        <w:t xml:space="preserve">     Component: </w:t>
      </w:r>
      <w:r>
        <w:rPr>
          <w:u w:val="single"/>
        </w:rPr>
        <w:t>English/Language Arts</w:t>
      </w:r>
      <w:r>
        <w:t xml:space="preserve">   </w:t>
      </w:r>
      <w:r>
        <w:tab/>
      </w:r>
      <w:r>
        <w:tab/>
      </w:r>
      <w:r>
        <w:tab/>
        <w:t xml:space="preserve">         Year:  </w:t>
      </w:r>
      <w:r w:rsidR="00EA6DE6">
        <w:rPr>
          <w:u w:val="single"/>
        </w:rPr>
        <w:t>2018-2019</w:t>
      </w:r>
    </w:p>
    <w:p w:rsidR="003B4C30" w:rsidRDefault="003B4C30"/>
    <w:p w:rsidR="003B4C30" w:rsidRDefault="003B4C30"/>
    <w:p w:rsidR="003B4C30" w:rsidRDefault="00110DFC">
      <w:r>
        <w:t xml:space="preserve">Goal: Through effective curricular and instructional focus, North White Elementary students will demonstrate at least a </w:t>
      </w:r>
      <w:r w:rsidR="00427A3C">
        <w:t>five percent (5%)</w:t>
      </w:r>
      <w:r>
        <w:t xml:space="preserve"> increase on English/Language Arts ISTEP+ performance </w:t>
      </w:r>
      <w:r w:rsidR="00427A3C">
        <w:t>from 2018 to 2019</w:t>
      </w:r>
    </w:p>
    <w:p w:rsidR="003B4C30" w:rsidRDefault="003B4C30"/>
    <w:tbl>
      <w:tblPr>
        <w:tblStyle w:val="a1"/>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520"/>
        <w:gridCol w:w="1530"/>
        <w:gridCol w:w="2610"/>
        <w:gridCol w:w="1620"/>
        <w:gridCol w:w="2160"/>
      </w:tblGrid>
      <w:tr w:rsidR="003B4C30">
        <w:tc>
          <w:tcPr>
            <w:tcW w:w="4068" w:type="dxa"/>
          </w:tcPr>
          <w:p w:rsidR="003B4C30" w:rsidRDefault="00110DFC">
            <w:pPr>
              <w:jc w:val="center"/>
            </w:pPr>
            <w:r>
              <w:rPr>
                <w:b/>
              </w:rPr>
              <w:t>Strategies/Activities</w:t>
            </w:r>
          </w:p>
        </w:tc>
        <w:tc>
          <w:tcPr>
            <w:tcW w:w="2520" w:type="dxa"/>
          </w:tcPr>
          <w:p w:rsidR="003B4C30" w:rsidRDefault="00110DFC">
            <w:pPr>
              <w:jc w:val="center"/>
            </w:pPr>
            <w:r>
              <w:rPr>
                <w:b/>
              </w:rPr>
              <w:t>Person(s) Responsible</w:t>
            </w:r>
          </w:p>
        </w:tc>
        <w:tc>
          <w:tcPr>
            <w:tcW w:w="1530" w:type="dxa"/>
          </w:tcPr>
          <w:p w:rsidR="003B4C30" w:rsidRDefault="00110DFC">
            <w:pPr>
              <w:jc w:val="center"/>
            </w:pPr>
            <w:r>
              <w:rPr>
                <w:b/>
              </w:rPr>
              <w:t>Due Dates</w:t>
            </w:r>
          </w:p>
        </w:tc>
        <w:tc>
          <w:tcPr>
            <w:tcW w:w="261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160" w:type="dxa"/>
          </w:tcPr>
          <w:p w:rsidR="003B4C30" w:rsidRDefault="00286E52">
            <w:pPr>
              <w:jc w:val="center"/>
            </w:pPr>
            <w:r>
              <w:rPr>
                <w:b/>
              </w:rPr>
              <w:t>Resources</w:t>
            </w:r>
          </w:p>
        </w:tc>
      </w:tr>
      <w:tr w:rsidR="003B4C30">
        <w:tc>
          <w:tcPr>
            <w:tcW w:w="4068" w:type="dxa"/>
          </w:tcPr>
          <w:p w:rsidR="003B4C30" w:rsidRDefault="00110DFC">
            <w:r>
              <w:rPr>
                <w:b/>
              </w:rPr>
              <w:t>4) The use of Indiana Academic College and Career Readiness Standards will be reflected in daily instruction.</w:t>
            </w:r>
          </w:p>
          <w:p w:rsidR="003B4C30" w:rsidRDefault="00110DFC">
            <w:r>
              <w:t>-Teachers will implement standards-driven lessons through the North White School Corporation Curricular Mapping Guide.</w:t>
            </w:r>
          </w:p>
          <w:p w:rsidR="003B4C30" w:rsidRDefault="00110DFC">
            <w:r>
              <w:t>-Teachers will activate higher level thinking skills through use of Webb’s Depth of Knowledge questioning.</w:t>
            </w:r>
          </w:p>
          <w:p w:rsidR="003B4C30" w:rsidRDefault="003B4C30">
            <w:pPr>
              <w:rPr>
                <w:color w:val="FF0000"/>
              </w:rPr>
            </w:pPr>
          </w:p>
        </w:tc>
        <w:tc>
          <w:tcPr>
            <w:tcW w:w="2520" w:type="dxa"/>
          </w:tcPr>
          <w:p w:rsidR="003B4C30" w:rsidRDefault="00110DFC">
            <w:r>
              <w:t>-Administration</w:t>
            </w:r>
          </w:p>
          <w:p w:rsidR="003B4C30" w:rsidRDefault="00110DFC">
            <w:r>
              <w:t>-Teachers</w:t>
            </w:r>
          </w:p>
          <w:p w:rsidR="003B4C30" w:rsidRDefault="00110DFC">
            <w:r>
              <w:t>-Curriculum Team</w:t>
            </w:r>
          </w:p>
          <w:p w:rsidR="003B4C30" w:rsidRDefault="00110DFC">
            <w:r>
              <w:t>-Instructional Coach</w:t>
            </w:r>
          </w:p>
        </w:tc>
        <w:tc>
          <w:tcPr>
            <w:tcW w:w="1530" w:type="dxa"/>
          </w:tcPr>
          <w:p w:rsidR="003B4C30" w:rsidRDefault="00110DFC">
            <w:r>
              <w:t>-Ongoing</w:t>
            </w:r>
          </w:p>
          <w:p w:rsidR="003B4C30" w:rsidRDefault="00110DFC">
            <w:r>
              <w:t>-Designated dates</w:t>
            </w:r>
          </w:p>
          <w:p w:rsidR="003B4C30" w:rsidRDefault="003B4C30"/>
        </w:tc>
        <w:tc>
          <w:tcPr>
            <w:tcW w:w="2610" w:type="dxa"/>
          </w:tcPr>
          <w:p w:rsidR="003B4C30" w:rsidRDefault="00110DFC">
            <w:r>
              <w:t>- Reconstructed Curriculum Guide for each grade level</w:t>
            </w:r>
          </w:p>
          <w:p w:rsidR="003B4C30" w:rsidRDefault="00110DFC">
            <w:r>
              <w:t>-STAR Assessments</w:t>
            </w:r>
          </w:p>
          <w:p w:rsidR="003B4C30" w:rsidRDefault="00644C72">
            <w:r>
              <w:t>-I</w:t>
            </w:r>
            <w:r w:rsidR="00110DFC">
              <w:t>READ-3</w:t>
            </w:r>
          </w:p>
          <w:p w:rsidR="006958D3" w:rsidRDefault="00427A3C">
            <w:r>
              <w:t>-IREADY</w:t>
            </w:r>
          </w:p>
          <w:p w:rsidR="003B4C30" w:rsidRDefault="00110DFC">
            <w:r>
              <w:t>-F &amp; P Assessment Kits</w:t>
            </w:r>
          </w:p>
          <w:p w:rsidR="003B4C30" w:rsidRDefault="00110DFC">
            <w:r>
              <w:t>- Leveled Literacy Intervention (LLI) for Special Education students and Title I students</w:t>
            </w:r>
          </w:p>
          <w:p w:rsidR="003B4C30" w:rsidRDefault="00110DFC">
            <w:r>
              <w:t>-Daily Language Review</w:t>
            </w:r>
          </w:p>
          <w:p w:rsidR="003B4C30" w:rsidRDefault="003B4C30"/>
        </w:tc>
        <w:tc>
          <w:tcPr>
            <w:tcW w:w="1620" w:type="dxa"/>
          </w:tcPr>
          <w:p w:rsidR="003B4C30" w:rsidRDefault="00110DFC">
            <w:r>
              <w:t>-Curriculum Team</w:t>
            </w:r>
          </w:p>
          <w:p w:rsidR="003B4C30" w:rsidRDefault="00110DFC">
            <w:r>
              <w:t>-Grade level collaboration</w:t>
            </w:r>
          </w:p>
          <w:p w:rsidR="003B4C30" w:rsidRDefault="00110DFC">
            <w:r>
              <w:t>-Instructional Coach</w:t>
            </w:r>
          </w:p>
        </w:tc>
        <w:tc>
          <w:tcPr>
            <w:tcW w:w="2160" w:type="dxa"/>
          </w:tcPr>
          <w:p w:rsidR="003B4C30" w:rsidRDefault="00110DFC">
            <w:r>
              <w:t>-Professional Development Grant Funding</w:t>
            </w:r>
          </w:p>
        </w:tc>
      </w:tr>
      <w:tr w:rsidR="003B4C30">
        <w:tc>
          <w:tcPr>
            <w:tcW w:w="4068" w:type="dxa"/>
          </w:tcPr>
          <w:p w:rsidR="003B4C30" w:rsidRDefault="00110DFC">
            <w:r>
              <w:rPr>
                <w:b/>
              </w:rPr>
              <w:t>5) A structured, supplemental, and systematic Accelerated Reader program will be utilized in all classrooms for supporting the growth and development of independent student reading skills.</w:t>
            </w:r>
          </w:p>
        </w:tc>
        <w:tc>
          <w:tcPr>
            <w:tcW w:w="2520" w:type="dxa"/>
          </w:tcPr>
          <w:p w:rsidR="003B4C30" w:rsidRDefault="00110DFC">
            <w:r>
              <w:t>-Administration</w:t>
            </w:r>
          </w:p>
          <w:p w:rsidR="003B4C30" w:rsidRDefault="00110DFC">
            <w:r>
              <w:t>-Teachers</w:t>
            </w:r>
          </w:p>
          <w:p w:rsidR="003B4C30" w:rsidRDefault="00110DFC">
            <w:r>
              <w:t>-Instructional</w:t>
            </w:r>
          </w:p>
          <w:p w:rsidR="003B4C30" w:rsidRDefault="00110DFC">
            <w:r>
              <w:t xml:space="preserve">  Assistants</w:t>
            </w:r>
          </w:p>
          <w:p w:rsidR="003B4C30" w:rsidRDefault="00110DFC">
            <w:r>
              <w:t>-Students</w:t>
            </w:r>
          </w:p>
          <w:p w:rsidR="003B4C30" w:rsidRDefault="00110DFC">
            <w:r>
              <w:t>-Facilitators</w:t>
            </w:r>
          </w:p>
          <w:p w:rsidR="003B4C30" w:rsidRDefault="00110DFC">
            <w:r>
              <w:t>-Instructional Coach</w:t>
            </w:r>
          </w:p>
          <w:p w:rsidR="003B4C30" w:rsidRDefault="003B4C30"/>
        </w:tc>
        <w:tc>
          <w:tcPr>
            <w:tcW w:w="1530" w:type="dxa"/>
          </w:tcPr>
          <w:p w:rsidR="003B4C30" w:rsidRDefault="00110DFC">
            <w:r>
              <w:t>-Daily</w:t>
            </w:r>
          </w:p>
        </w:tc>
        <w:tc>
          <w:tcPr>
            <w:tcW w:w="2610" w:type="dxa"/>
          </w:tcPr>
          <w:p w:rsidR="003B4C30" w:rsidRDefault="00110DFC">
            <w:r>
              <w:t>-Accelerated Reader card</w:t>
            </w:r>
          </w:p>
          <w:p w:rsidR="003B4C30" w:rsidRDefault="00110DFC">
            <w:r>
              <w:t>-Renaissance Place reports</w:t>
            </w:r>
          </w:p>
          <w:p w:rsidR="003B4C30" w:rsidRDefault="00110DFC">
            <w:r>
              <w:t>-Incentives</w:t>
            </w:r>
          </w:p>
          <w:p w:rsidR="003B4C30" w:rsidRDefault="00110DFC">
            <w:r>
              <w:t>-Viking Room (data room)</w:t>
            </w:r>
          </w:p>
        </w:tc>
        <w:tc>
          <w:tcPr>
            <w:tcW w:w="1620" w:type="dxa"/>
          </w:tcPr>
          <w:p w:rsidR="003B4C30" w:rsidRDefault="00110DFC">
            <w:r>
              <w:t>-Collaboration</w:t>
            </w:r>
          </w:p>
        </w:tc>
        <w:tc>
          <w:tcPr>
            <w:tcW w:w="2160" w:type="dxa"/>
          </w:tcPr>
          <w:p w:rsidR="003B4C30" w:rsidRDefault="00110DFC">
            <w:r>
              <w:t>-Subscription to Renaissance Place program</w:t>
            </w:r>
          </w:p>
          <w:p w:rsidR="003B4C30" w:rsidRDefault="00110DFC">
            <w:r>
              <w:t>-Donations for Accelerated Reader books</w:t>
            </w:r>
          </w:p>
        </w:tc>
      </w:tr>
    </w:tbl>
    <w:p w:rsidR="003B4C30" w:rsidRDefault="003B4C30">
      <w:pPr>
        <w:jc w:val="center"/>
      </w:pPr>
    </w:p>
    <w:p w:rsidR="003B4C30" w:rsidRDefault="003B4C30"/>
    <w:p w:rsidR="006958D3" w:rsidRDefault="006958D3"/>
    <w:p w:rsidR="003B4C30" w:rsidRDefault="003B4C30">
      <w:pPr>
        <w:jc w:val="center"/>
      </w:pPr>
    </w:p>
    <w:p w:rsidR="00286E52" w:rsidRDefault="00286E52"/>
    <w:p w:rsidR="003B4C30" w:rsidRDefault="00110DFC">
      <w:r>
        <w:t xml:space="preserve">School:  </w:t>
      </w:r>
      <w:r>
        <w:rPr>
          <w:u w:val="single"/>
        </w:rPr>
        <w:t>North White Elementary School</w:t>
      </w:r>
      <w:r>
        <w:tab/>
        <w:t xml:space="preserve">      </w:t>
      </w:r>
      <w:r>
        <w:tab/>
        <w:t xml:space="preserve">    </w:t>
      </w:r>
      <w:r>
        <w:tab/>
        <w:t xml:space="preserve">    Component: </w:t>
      </w:r>
      <w:r>
        <w:rPr>
          <w:u w:val="single"/>
        </w:rPr>
        <w:t>English/Language Arts</w:t>
      </w:r>
      <w:r>
        <w:t xml:space="preserve">   </w:t>
      </w:r>
      <w:r>
        <w:tab/>
      </w:r>
      <w:r>
        <w:tab/>
      </w:r>
      <w:r>
        <w:tab/>
        <w:t xml:space="preserve">         Year:  </w:t>
      </w:r>
      <w:r w:rsidR="00EA6DE6">
        <w:rPr>
          <w:u w:val="single"/>
        </w:rPr>
        <w:t>2018-2019</w:t>
      </w:r>
    </w:p>
    <w:p w:rsidR="003B4C30" w:rsidRDefault="003B4C30"/>
    <w:p w:rsidR="003B4C30" w:rsidRDefault="003B4C30"/>
    <w:p w:rsidR="003B4C30" w:rsidRDefault="00110DFC">
      <w:r>
        <w:t xml:space="preserve">Goal: Through effective curricular and instructional focus, North White Elementary students will demonstrate at least a </w:t>
      </w:r>
      <w:r w:rsidR="00427A3C">
        <w:t>five percent (5%)</w:t>
      </w:r>
      <w:r>
        <w:t xml:space="preserve"> increase on English/Language Arts ISTEP+ performance </w:t>
      </w:r>
      <w:r w:rsidR="00427A3C">
        <w:t>from 2018 to 2019</w:t>
      </w:r>
    </w:p>
    <w:p w:rsidR="003B4C30" w:rsidRDefault="003B4C30"/>
    <w:tbl>
      <w:tblPr>
        <w:tblStyle w:val="a2"/>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520"/>
        <w:gridCol w:w="1620"/>
        <w:gridCol w:w="2520"/>
        <w:gridCol w:w="1620"/>
        <w:gridCol w:w="2268"/>
      </w:tblGrid>
      <w:tr w:rsidR="003B4C30">
        <w:tc>
          <w:tcPr>
            <w:tcW w:w="4068" w:type="dxa"/>
          </w:tcPr>
          <w:p w:rsidR="003B4C30" w:rsidRDefault="00110DFC">
            <w:pPr>
              <w:jc w:val="center"/>
            </w:pPr>
            <w:r>
              <w:rPr>
                <w:b/>
              </w:rPr>
              <w:t>Strategies/Activities</w:t>
            </w:r>
          </w:p>
        </w:tc>
        <w:tc>
          <w:tcPr>
            <w:tcW w:w="2520" w:type="dxa"/>
          </w:tcPr>
          <w:p w:rsidR="003B4C30" w:rsidRDefault="00110DFC">
            <w:pPr>
              <w:jc w:val="center"/>
            </w:pPr>
            <w:r>
              <w:rPr>
                <w:b/>
              </w:rPr>
              <w:t>Person(s) Responsible</w:t>
            </w:r>
          </w:p>
        </w:tc>
        <w:tc>
          <w:tcPr>
            <w:tcW w:w="1620" w:type="dxa"/>
          </w:tcPr>
          <w:p w:rsidR="003B4C30" w:rsidRDefault="00110DFC">
            <w:pPr>
              <w:jc w:val="center"/>
            </w:pPr>
            <w:r>
              <w:rPr>
                <w:b/>
              </w:rPr>
              <w:t>Due Dates</w:t>
            </w:r>
          </w:p>
        </w:tc>
        <w:tc>
          <w:tcPr>
            <w:tcW w:w="252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268" w:type="dxa"/>
          </w:tcPr>
          <w:p w:rsidR="003B4C30" w:rsidRDefault="00286E52">
            <w:pPr>
              <w:jc w:val="center"/>
            </w:pPr>
            <w:r>
              <w:rPr>
                <w:b/>
              </w:rPr>
              <w:t>Resources</w:t>
            </w:r>
          </w:p>
        </w:tc>
      </w:tr>
      <w:tr w:rsidR="003B4C30">
        <w:tc>
          <w:tcPr>
            <w:tcW w:w="4068" w:type="dxa"/>
            <w:tcBorders>
              <w:top w:val="single" w:sz="4" w:space="0" w:color="000000"/>
              <w:left w:val="single" w:sz="4" w:space="0" w:color="000000"/>
              <w:bottom w:val="single" w:sz="4" w:space="0" w:color="000000"/>
              <w:right w:val="single" w:sz="4" w:space="0" w:color="000000"/>
            </w:tcBorders>
          </w:tcPr>
          <w:p w:rsidR="003B4C30" w:rsidRDefault="00110DFC">
            <w:r>
              <w:rPr>
                <w:b/>
              </w:rPr>
              <w:t>6) Continued collaboration time</w:t>
            </w:r>
          </w:p>
          <w:p w:rsidR="003B4C30" w:rsidRDefault="00110DFC">
            <w:r>
              <w:t xml:space="preserve"> -Modify the school schedule to allow for collaboration time for teachers.</w:t>
            </w:r>
          </w:p>
          <w:p w:rsidR="003B4C30" w:rsidRDefault="00110DFC">
            <w:pPr>
              <w:numPr>
                <w:ilvl w:val="0"/>
                <w:numId w:val="3"/>
              </w:numPr>
            </w:pPr>
            <w:r>
              <w:t>Student Support Team (</w:t>
            </w:r>
            <w:proofErr w:type="spellStart"/>
            <w:r>
              <w:t>RtI</w:t>
            </w:r>
            <w:proofErr w:type="spellEnd"/>
            <w:r>
              <w:t>)</w:t>
            </w:r>
          </w:p>
          <w:p w:rsidR="003B4C30" w:rsidRDefault="00110DFC">
            <w:pPr>
              <w:numPr>
                <w:ilvl w:val="0"/>
                <w:numId w:val="3"/>
              </w:numPr>
            </w:pPr>
            <w:r>
              <w:t>Wednesday Early Release Schedule</w:t>
            </w:r>
          </w:p>
          <w:p w:rsidR="003B4C30" w:rsidRDefault="00110DFC">
            <w:pPr>
              <w:numPr>
                <w:ilvl w:val="0"/>
                <w:numId w:val="3"/>
              </w:numPr>
            </w:pPr>
            <w:r>
              <w:t>Grade Level Meetings/ Shared Planning Time</w:t>
            </w:r>
          </w:p>
          <w:p w:rsidR="003B4C30" w:rsidRDefault="00110DFC">
            <w:pPr>
              <w:numPr>
                <w:ilvl w:val="0"/>
                <w:numId w:val="3"/>
              </w:numPr>
            </w:pPr>
            <w:r>
              <w:t>Weekly Data Meetings</w:t>
            </w:r>
          </w:p>
          <w:p w:rsidR="00644C72" w:rsidRDefault="00644C72">
            <w:pPr>
              <w:numPr>
                <w:ilvl w:val="0"/>
                <w:numId w:val="3"/>
              </w:numPr>
            </w:pPr>
            <w:r>
              <w:t>New Teacher Mentor Program</w:t>
            </w:r>
          </w:p>
          <w:p w:rsidR="003B4C30" w:rsidRDefault="003B4C30"/>
          <w:p w:rsidR="003B4C30" w:rsidRDefault="003B4C30"/>
          <w:p w:rsidR="003B4C30" w:rsidRDefault="003B4C30">
            <w:pPr>
              <w:ind w:left="720"/>
            </w:pPr>
          </w:p>
        </w:tc>
        <w:tc>
          <w:tcPr>
            <w:tcW w:w="2520" w:type="dxa"/>
            <w:tcBorders>
              <w:top w:val="single" w:sz="4" w:space="0" w:color="000000"/>
              <w:left w:val="single" w:sz="4" w:space="0" w:color="000000"/>
              <w:bottom w:val="single" w:sz="4" w:space="0" w:color="000000"/>
              <w:right w:val="single" w:sz="4" w:space="0" w:color="000000"/>
            </w:tcBorders>
          </w:tcPr>
          <w:p w:rsidR="003B4C30" w:rsidRDefault="00110DFC">
            <w:r>
              <w:t>-Principal</w:t>
            </w:r>
          </w:p>
          <w:p w:rsidR="003B4C30" w:rsidRDefault="00110DFC">
            <w:r>
              <w:t>-School Counselor</w:t>
            </w:r>
          </w:p>
          <w:p w:rsidR="003B4C30" w:rsidRDefault="00110DFC">
            <w:r>
              <w:t>-Special Education Teacher</w:t>
            </w:r>
          </w:p>
          <w:p w:rsidR="003B4C30" w:rsidRDefault="00110DFC">
            <w:r>
              <w:t>-Classroom Teachers</w:t>
            </w:r>
          </w:p>
          <w:p w:rsidR="003B4C30" w:rsidRDefault="00110DFC">
            <w:r>
              <w:t>-Reading Specialist/Title Teacher</w:t>
            </w:r>
          </w:p>
          <w:p w:rsidR="003B4C30" w:rsidRDefault="00110DFC">
            <w:r>
              <w:t>-Curriculum Team/School Improvement</w:t>
            </w:r>
          </w:p>
          <w:p w:rsidR="003B4C30" w:rsidRDefault="00110DFC">
            <w:r>
              <w:t>-Instructional Coach</w:t>
            </w:r>
          </w:p>
          <w:p w:rsidR="003B4C30" w:rsidRDefault="00110DFC">
            <w:r>
              <w:t>-School Improvement Assistant</w:t>
            </w:r>
          </w:p>
          <w:p w:rsidR="003B4C30" w:rsidRDefault="003B4C30"/>
        </w:tc>
        <w:tc>
          <w:tcPr>
            <w:tcW w:w="1620" w:type="dxa"/>
            <w:tcBorders>
              <w:top w:val="single" w:sz="4" w:space="0" w:color="000000"/>
              <w:left w:val="single" w:sz="4" w:space="0" w:color="000000"/>
              <w:bottom w:val="single" w:sz="4" w:space="0" w:color="000000"/>
              <w:right w:val="single" w:sz="4" w:space="0" w:color="000000"/>
            </w:tcBorders>
          </w:tcPr>
          <w:p w:rsidR="003B4C30" w:rsidRDefault="00110DFC">
            <w:r>
              <w:t>-Building Level Calendar</w:t>
            </w:r>
          </w:p>
          <w:p w:rsidR="003B4C30" w:rsidRDefault="00110DFC">
            <w:r>
              <w:t>-Professional Development Schedule</w:t>
            </w:r>
          </w:p>
        </w:tc>
        <w:tc>
          <w:tcPr>
            <w:tcW w:w="2520" w:type="dxa"/>
            <w:tcBorders>
              <w:top w:val="single" w:sz="4" w:space="0" w:color="000000"/>
              <w:left w:val="single" w:sz="4" w:space="0" w:color="000000"/>
              <w:bottom w:val="single" w:sz="4" w:space="0" w:color="000000"/>
              <w:right w:val="single" w:sz="4" w:space="0" w:color="000000"/>
            </w:tcBorders>
          </w:tcPr>
          <w:p w:rsidR="003B4C30" w:rsidRDefault="00110DFC">
            <w:r>
              <w:t>-Professional Development Participation Logs</w:t>
            </w:r>
          </w:p>
          <w:p w:rsidR="003B4C30" w:rsidRDefault="00110DFC">
            <w:r>
              <w:t>-Data Logs</w:t>
            </w:r>
          </w:p>
          <w:p w:rsidR="003B4C30" w:rsidRDefault="00110DFC">
            <w:r>
              <w:t>-Assessment Data</w:t>
            </w:r>
          </w:p>
          <w:p w:rsidR="003B4C30" w:rsidRDefault="00110DFC">
            <w:r>
              <w:t>-Daily Language Review</w:t>
            </w:r>
          </w:p>
          <w:p w:rsidR="00110DFC" w:rsidRDefault="00644C72">
            <w:r>
              <w:t>-</w:t>
            </w:r>
            <w:r w:rsidR="00110DFC">
              <w:t>Common Formative Assessments and Instructional Pacing Across grade levels</w:t>
            </w:r>
          </w:p>
          <w:p w:rsidR="003B4C30" w:rsidRDefault="003B4C30"/>
        </w:tc>
        <w:tc>
          <w:tcPr>
            <w:tcW w:w="1620" w:type="dxa"/>
            <w:tcBorders>
              <w:top w:val="single" w:sz="4" w:space="0" w:color="000000"/>
              <w:left w:val="single" w:sz="4" w:space="0" w:color="000000"/>
              <w:bottom w:val="single" w:sz="4" w:space="0" w:color="000000"/>
              <w:right w:val="single" w:sz="4" w:space="0" w:color="000000"/>
            </w:tcBorders>
          </w:tcPr>
          <w:p w:rsidR="003B4C30" w:rsidRDefault="00110DFC">
            <w:r>
              <w:t>-None</w:t>
            </w:r>
          </w:p>
        </w:tc>
        <w:tc>
          <w:tcPr>
            <w:tcW w:w="2268" w:type="dxa"/>
            <w:tcBorders>
              <w:top w:val="single" w:sz="4" w:space="0" w:color="000000"/>
              <w:left w:val="single" w:sz="4" w:space="0" w:color="000000"/>
              <w:bottom w:val="single" w:sz="4" w:space="0" w:color="000000"/>
              <w:right w:val="single" w:sz="4" w:space="0" w:color="000000"/>
            </w:tcBorders>
          </w:tcPr>
          <w:p w:rsidR="003B4C30" w:rsidRDefault="00110DFC">
            <w:r>
              <w:t>-None</w:t>
            </w:r>
          </w:p>
        </w:tc>
      </w:tr>
    </w:tbl>
    <w:p w:rsidR="003B4C30" w:rsidRDefault="003B4C30"/>
    <w:p w:rsidR="003B4C30" w:rsidRDefault="003B4C30"/>
    <w:p w:rsidR="003B4C30" w:rsidRDefault="003B4C30"/>
    <w:p w:rsidR="003B4C30" w:rsidRDefault="003B4C30"/>
    <w:p w:rsidR="003B4C30" w:rsidRDefault="003B4C30"/>
    <w:p w:rsidR="003B4C30" w:rsidRDefault="003B4C30"/>
    <w:p w:rsidR="003B4C30" w:rsidRDefault="003B4C30"/>
    <w:p w:rsidR="003B4C30" w:rsidRDefault="003B4C30"/>
    <w:p w:rsidR="003B4C30" w:rsidRDefault="003B4C30"/>
    <w:p w:rsidR="003B4C30" w:rsidRDefault="003B4C30"/>
    <w:p w:rsidR="003B4C30" w:rsidRDefault="003B4C30"/>
    <w:p w:rsidR="003B4C30" w:rsidRDefault="003B4C30"/>
    <w:p w:rsidR="006958D3" w:rsidRDefault="006958D3"/>
    <w:p w:rsidR="003B4C30" w:rsidRDefault="003B4C30"/>
    <w:p w:rsidR="00286E52" w:rsidRDefault="00286E52"/>
    <w:p w:rsidR="003B4C30" w:rsidRDefault="00110DFC">
      <w:r>
        <w:t xml:space="preserve">School:  </w:t>
      </w:r>
      <w:r>
        <w:rPr>
          <w:u w:val="single"/>
        </w:rPr>
        <w:t>North White Elementary School</w:t>
      </w:r>
      <w:r>
        <w:tab/>
        <w:t xml:space="preserve">          </w:t>
      </w:r>
      <w:r>
        <w:tab/>
      </w:r>
      <w:r>
        <w:tab/>
        <w:t xml:space="preserve">    Component: </w:t>
      </w:r>
      <w:r>
        <w:rPr>
          <w:u w:val="single"/>
        </w:rPr>
        <w:t>English/Language Arts</w:t>
      </w:r>
      <w:r>
        <w:t xml:space="preserve">   </w:t>
      </w:r>
      <w:r>
        <w:tab/>
      </w:r>
      <w:r>
        <w:tab/>
      </w:r>
      <w:r>
        <w:tab/>
        <w:t xml:space="preserve">         Year:  </w:t>
      </w:r>
      <w:r w:rsidR="00EA6DE6">
        <w:rPr>
          <w:u w:val="single"/>
        </w:rPr>
        <w:t>2018-2019</w:t>
      </w:r>
    </w:p>
    <w:p w:rsidR="003B4C30" w:rsidRDefault="003B4C30"/>
    <w:p w:rsidR="003B4C30" w:rsidRDefault="003B4C30"/>
    <w:p w:rsidR="003B4C30" w:rsidRDefault="00110DFC">
      <w:r>
        <w:t xml:space="preserve">Goal: Through effective curricular and instructional focus, North White Elementary students will demonstrate at least a </w:t>
      </w:r>
      <w:r w:rsidR="00427A3C">
        <w:t>five percent (5%)</w:t>
      </w:r>
      <w:r>
        <w:t xml:space="preserve"> increase on English/Language Arts ISTEP+ performance </w:t>
      </w:r>
      <w:r w:rsidR="00427A3C">
        <w:t>from 2018 to 2019</w:t>
      </w:r>
    </w:p>
    <w:p w:rsidR="003B4C30" w:rsidRDefault="003B4C30"/>
    <w:tbl>
      <w:tblPr>
        <w:tblStyle w:val="a3"/>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2430"/>
        <w:gridCol w:w="1620"/>
        <w:gridCol w:w="2520"/>
        <w:gridCol w:w="1620"/>
        <w:gridCol w:w="2268"/>
      </w:tblGrid>
      <w:tr w:rsidR="003B4C30">
        <w:tc>
          <w:tcPr>
            <w:tcW w:w="4158" w:type="dxa"/>
          </w:tcPr>
          <w:p w:rsidR="003B4C30" w:rsidRDefault="00110DFC">
            <w:pPr>
              <w:jc w:val="center"/>
            </w:pPr>
            <w:r>
              <w:rPr>
                <w:b/>
              </w:rPr>
              <w:t>Strategies/Activities</w:t>
            </w:r>
          </w:p>
        </w:tc>
        <w:tc>
          <w:tcPr>
            <w:tcW w:w="2430" w:type="dxa"/>
          </w:tcPr>
          <w:p w:rsidR="003B4C30" w:rsidRDefault="00110DFC">
            <w:pPr>
              <w:jc w:val="center"/>
            </w:pPr>
            <w:r>
              <w:rPr>
                <w:b/>
              </w:rPr>
              <w:t>Person(s) Responsible</w:t>
            </w:r>
          </w:p>
        </w:tc>
        <w:tc>
          <w:tcPr>
            <w:tcW w:w="1620" w:type="dxa"/>
          </w:tcPr>
          <w:p w:rsidR="003B4C30" w:rsidRDefault="00110DFC">
            <w:pPr>
              <w:jc w:val="center"/>
            </w:pPr>
            <w:r>
              <w:rPr>
                <w:b/>
              </w:rPr>
              <w:t>Due Dates</w:t>
            </w:r>
          </w:p>
        </w:tc>
        <w:tc>
          <w:tcPr>
            <w:tcW w:w="252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268" w:type="dxa"/>
          </w:tcPr>
          <w:p w:rsidR="003B4C30" w:rsidRDefault="00286E52">
            <w:pPr>
              <w:jc w:val="center"/>
            </w:pPr>
            <w:r>
              <w:rPr>
                <w:b/>
              </w:rPr>
              <w:t>Resources</w:t>
            </w:r>
          </w:p>
        </w:tc>
      </w:tr>
      <w:tr w:rsidR="003B4C30">
        <w:tc>
          <w:tcPr>
            <w:tcW w:w="4158" w:type="dxa"/>
          </w:tcPr>
          <w:p w:rsidR="003B4C30" w:rsidRDefault="00110DFC">
            <w:r>
              <w:rPr>
                <w:b/>
              </w:rPr>
              <w:t>7)  All staff will participate in ongoing professional development to enhance knowledge and teaching strategies to increase student achievement.</w:t>
            </w:r>
          </w:p>
          <w:p w:rsidR="003B4C30" w:rsidRDefault="00110DFC">
            <w:pPr>
              <w:numPr>
                <w:ilvl w:val="0"/>
                <w:numId w:val="4"/>
              </w:numPr>
            </w:pPr>
            <w:r>
              <w:t>WIDA training</w:t>
            </w:r>
          </w:p>
          <w:p w:rsidR="003B4C30" w:rsidRDefault="00110DFC">
            <w:pPr>
              <w:numPr>
                <w:ilvl w:val="0"/>
                <w:numId w:val="4"/>
              </w:numPr>
            </w:pPr>
            <w:r>
              <w:t>WVEC training</w:t>
            </w:r>
          </w:p>
          <w:p w:rsidR="003B4C30" w:rsidRDefault="00110DFC">
            <w:pPr>
              <w:numPr>
                <w:ilvl w:val="0"/>
                <w:numId w:val="4"/>
              </w:numPr>
            </w:pPr>
            <w:r>
              <w:t>Instructional Assistant professional development</w:t>
            </w:r>
          </w:p>
          <w:p w:rsidR="003B4C30" w:rsidRDefault="00110DFC">
            <w:pPr>
              <w:numPr>
                <w:ilvl w:val="0"/>
                <w:numId w:val="4"/>
              </w:numPr>
            </w:pPr>
            <w:r>
              <w:t>ELL Learners – professional development Purdue English Learners Dept.</w:t>
            </w:r>
          </w:p>
          <w:p w:rsidR="003B4C30" w:rsidRDefault="00110DFC">
            <w:pPr>
              <w:numPr>
                <w:ilvl w:val="0"/>
                <w:numId w:val="4"/>
              </w:numPr>
            </w:pPr>
            <w:r>
              <w:t>Implementation of literacy programs: Guided Reading, Running Records, F &amp; P Assessment Kits, Leveled Literacy Intervention</w:t>
            </w:r>
          </w:p>
          <w:p w:rsidR="003B4C30" w:rsidRDefault="00110DFC">
            <w:pPr>
              <w:numPr>
                <w:ilvl w:val="0"/>
                <w:numId w:val="4"/>
              </w:numPr>
            </w:pPr>
            <w:r>
              <w:t xml:space="preserve">Partnership with Purdue University </w:t>
            </w:r>
            <w:r w:rsidR="00485173">
              <w:t>and the Center for Literacy</w:t>
            </w:r>
            <w:r>
              <w:t xml:space="preserve"> Education and Research (CLEAR) to assess our literacy programming and ELL learners</w:t>
            </w:r>
          </w:p>
          <w:p w:rsidR="003B4C30" w:rsidRDefault="00110DFC">
            <w:pPr>
              <w:numPr>
                <w:ilvl w:val="0"/>
                <w:numId w:val="4"/>
              </w:numPr>
            </w:pPr>
            <w:r>
              <w:t>Weekly curriculum and data meetings</w:t>
            </w:r>
          </w:p>
        </w:tc>
        <w:tc>
          <w:tcPr>
            <w:tcW w:w="2430" w:type="dxa"/>
          </w:tcPr>
          <w:p w:rsidR="003B4C30" w:rsidRDefault="00110DFC">
            <w:r>
              <w:t>-Principal</w:t>
            </w:r>
          </w:p>
          <w:p w:rsidR="003B4C30" w:rsidRDefault="00110DFC">
            <w:r>
              <w:t>-All instructional staff</w:t>
            </w:r>
          </w:p>
          <w:p w:rsidR="003B4C30" w:rsidRDefault="00110DFC">
            <w:r>
              <w:t>-Instructional Coach</w:t>
            </w:r>
          </w:p>
          <w:p w:rsidR="003B4C30" w:rsidRDefault="00110DFC">
            <w:r>
              <w:t>-School Improvement Assistant</w:t>
            </w:r>
          </w:p>
        </w:tc>
        <w:tc>
          <w:tcPr>
            <w:tcW w:w="1620" w:type="dxa"/>
          </w:tcPr>
          <w:p w:rsidR="003B4C30" w:rsidRDefault="00110DFC">
            <w:r>
              <w:t>-Ongoing</w:t>
            </w:r>
          </w:p>
        </w:tc>
        <w:tc>
          <w:tcPr>
            <w:tcW w:w="2520" w:type="dxa"/>
          </w:tcPr>
          <w:p w:rsidR="003B4C30" w:rsidRDefault="00110DFC">
            <w:r>
              <w:t>-Professional Development Participation Logs</w:t>
            </w:r>
          </w:p>
          <w:p w:rsidR="003B4C30" w:rsidRDefault="00110DFC">
            <w:r>
              <w:t>-PGP Documents</w:t>
            </w:r>
          </w:p>
          <w:p w:rsidR="003B4C30" w:rsidRDefault="00110DFC">
            <w:r>
              <w:t>-Data Logs</w:t>
            </w:r>
          </w:p>
          <w:p w:rsidR="003B4C30" w:rsidRDefault="00110DFC">
            <w:r>
              <w:t>-Assessment Data</w:t>
            </w:r>
          </w:p>
          <w:p w:rsidR="003B4C30" w:rsidRDefault="00110DFC">
            <w:r>
              <w:t>-Running Records</w:t>
            </w:r>
          </w:p>
          <w:p w:rsidR="003B4C30" w:rsidRDefault="00110DFC">
            <w:r>
              <w:t>-Daily Language Review</w:t>
            </w:r>
          </w:p>
        </w:tc>
        <w:tc>
          <w:tcPr>
            <w:tcW w:w="1620" w:type="dxa"/>
          </w:tcPr>
          <w:p w:rsidR="003B4C30" w:rsidRDefault="00110DFC">
            <w:r>
              <w:t xml:space="preserve">-Ongoing </w:t>
            </w:r>
          </w:p>
        </w:tc>
        <w:tc>
          <w:tcPr>
            <w:tcW w:w="2268" w:type="dxa"/>
          </w:tcPr>
          <w:p w:rsidR="003B4C30" w:rsidRDefault="00110DFC">
            <w:r>
              <w:t>-Professional Development Funding</w:t>
            </w:r>
          </w:p>
        </w:tc>
      </w:tr>
    </w:tbl>
    <w:p w:rsidR="006958D3" w:rsidRDefault="006958D3"/>
    <w:p w:rsidR="006958D3" w:rsidRDefault="006958D3"/>
    <w:p w:rsidR="00286E52" w:rsidRDefault="00286E52"/>
    <w:p w:rsidR="00286E52" w:rsidRDefault="00286E52"/>
    <w:p w:rsidR="003B4C30" w:rsidRDefault="00110DFC">
      <w:r>
        <w:lastRenderedPageBreak/>
        <w:t xml:space="preserve">School:  </w:t>
      </w:r>
      <w:r>
        <w:rPr>
          <w:u w:val="single"/>
        </w:rPr>
        <w:t>North White Elementary School</w:t>
      </w:r>
      <w:r>
        <w:tab/>
        <w:t xml:space="preserve">     </w:t>
      </w:r>
      <w:r>
        <w:tab/>
        <w:t xml:space="preserve">         Component: </w:t>
      </w:r>
      <w:r>
        <w:rPr>
          <w:u w:val="single"/>
        </w:rPr>
        <w:t>English/Language Arts</w:t>
      </w:r>
      <w:r>
        <w:t xml:space="preserve">   </w:t>
      </w:r>
      <w:r>
        <w:tab/>
      </w:r>
      <w:r>
        <w:tab/>
        <w:t xml:space="preserve">  </w:t>
      </w:r>
      <w:r>
        <w:tab/>
      </w:r>
      <w:r>
        <w:tab/>
        <w:t xml:space="preserve">       Year:  </w:t>
      </w:r>
      <w:r w:rsidR="00EA6DE6">
        <w:rPr>
          <w:u w:val="single"/>
        </w:rPr>
        <w:t>2018-2019</w:t>
      </w:r>
    </w:p>
    <w:p w:rsidR="003B4C30" w:rsidRDefault="003B4C30"/>
    <w:p w:rsidR="003B4C30" w:rsidRDefault="003B4C30"/>
    <w:p w:rsidR="003B4C30" w:rsidRDefault="00110DFC">
      <w:r>
        <w:t xml:space="preserve">Goal: Through effective curricular and instructional focus, North White Elementary students will demonstrate at least a </w:t>
      </w:r>
      <w:r w:rsidR="00427A3C">
        <w:t>five percent (5%)</w:t>
      </w:r>
      <w:r>
        <w:t xml:space="preserve"> increase on English/Language Arts ISTEP+ performance </w:t>
      </w:r>
      <w:r w:rsidR="00427A3C">
        <w:t>from 2018 to 2019</w:t>
      </w:r>
    </w:p>
    <w:p w:rsidR="003B4C30" w:rsidRDefault="003B4C30"/>
    <w:tbl>
      <w:tblPr>
        <w:tblStyle w:val="a4"/>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1874"/>
        <w:gridCol w:w="1906"/>
        <w:gridCol w:w="2446"/>
        <w:gridCol w:w="1616"/>
        <w:gridCol w:w="2256"/>
      </w:tblGrid>
      <w:tr w:rsidR="003B4C30">
        <w:tc>
          <w:tcPr>
            <w:tcW w:w="4518" w:type="dxa"/>
          </w:tcPr>
          <w:p w:rsidR="003B4C30" w:rsidRDefault="00110DFC">
            <w:pPr>
              <w:jc w:val="center"/>
            </w:pPr>
            <w:r>
              <w:rPr>
                <w:b/>
              </w:rPr>
              <w:t>Strategies/Activities</w:t>
            </w:r>
          </w:p>
        </w:tc>
        <w:tc>
          <w:tcPr>
            <w:tcW w:w="1874" w:type="dxa"/>
          </w:tcPr>
          <w:p w:rsidR="003B4C30" w:rsidRDefault="00110DFC">
            <w:pPr>
              <w:jc w:val="center"/>
            </w:pPr>
            <w:r>
              <w:rPr>
                <w:b/>
              </w:rPr>
              <w:t>Person(s) Responsible</w:t>
            </w:r>
          </w:p>
        </w:tc>
        <w:tc>
          <w:tcPr>
            <w:tcW w:w="1906" w:type="dxa"/>
          </w:tcPr>
          <w:p w:rsidR="003B4C30" w:rsidRDefault="00110DFC">
            <w:pPr>
              <w:jc w:val="center"/>
            </w:pPr>
            <w:r>
              <w:rPr>
                <w:b/>
              </w:rPr>
              <w:t>Due Dates</w:t>
            </w:r>
          </w:p>
        </w:tc>
        <w:tc>
          <w:tcPr>
            <w:tcW w:w="2446" w:type="dxa"/>
          </w:tcPr>
          <w:p w:rsidR="003B4C30" w:rsidRDefault="00110DFC">
            <w:pPr>
              <w:jc w:val="center"/>
            </w:pPr>
            <w:r>
              <w:rPr>
                <w:b/>
              </w:rPr>
              <w:t>Indicator of Attainment/Impact</w:t>
            </w:r>
          </w:p>
        </w:tc>
        <w:tc>
          <w:tcPr>
            <w:tcW w:w="1616" w:type="dxa"/>
          </w:tcPr>
          <w:p w:rsidR="003B4C30" w:rsidRDefault="00110DFC">
            <w:pPr>
              <w:jc w:val="center"/>
            </w:pPr>
            <w:r>
              <w:rPr>
                <w:b/>
              </w:rPr>
              <w:t>Professional Development Required</w:t>
            </w:r>
          </w:p>
        </w:tc>
        <w:tc>
          <w:tcPr>
            <w:tcW w:w="2256" w:type="dxa"/>
          </w:tcPr>
          <w:p w:rsidR="003B4C30" w:rsidRDefault="00286E52">
            <w:pPr>
              <w:jc w:val="center"/>
            </w:pPr>
            <w:r>
              <w:rPr>
                <w:b/>
              </w:rPr>
              <w:t>Resources</w:t>
            </w:r>
          </w:p>
        </w:tc>
      </w:tr>
      <w:tr w:rsidR="003B4C30">
        <w:tc>
          <w:tcPr>
            <w:tcW w:w="4518" w:type="dxa"/>
          </w:tcPr>
          <w:p w:rsidR="003B4C30" w:rsidRDefault="00110DFC">
            <w:r>
              <w:rPr>
                <w:b/>
              </w:rPr>
              <w:t xml:space="preserve">8) Each student will chart individual progress as achieved through Accelerated Reader quizzes.  </w:t>
            </w:r>
          </w:p>
          <w:p w:rsidR="003B4C30" w:rsidRDefault="00110DFC">
            <w:r>
              <w:t xml:space="preserve">-Students must successfully read in </w:t>
            </w:r>
            <w:r w:rsidR="00644C72">
              <w:t>their ZPD</w:t>
            </w:r>
            <w:r w:rsidR="006958D3">
              <w:t xml:space="preserve"> and quiz at</w:t>
            </w:r>
            <w:r w:rsidR="00644C72">
              <w:t xml:space="preserve"> grade level expectation of at 80% or better.</w:t>
            </w:r>
          </w:p>
        </w:tc>
        <w:tc>
          <w:tcPr>
            <w:tcW w:w="1874" w:type="dxa"/>
          </w:tcPr>
          <w:p w:rsidR="003B4C30" w:rsidRDefault="00110DFC">
            <w:r>
              <w:t>-Administration</w:t>
            </w:r>
          </w:p>
          <w:p w:rsidR="003B4C30" w:rsidRDefault="00110DFC">
            <w:r>
              <w:t>-Teachers</w:t>
            </w:r>
          </w:p>
          <w:p w:rsidR="003B4C30" w:rsidRDefault="00110DFC">
            <w:r>
              <w:t>-Instructional Assistants</w:t>
            </w:r>
          </w:p>
          <w:p w:rsidR="003B4C30" w:rsidRDefault="00110DFC">
            <w:r>
              <w:t>-Students</w:t>
            </w:r>
          </w:p>
          <w:p w:rsidR="003B4C30" w:rsidRDefault="00110DFC">
            <w:r>
              <w:t>-Instructional Coach</w:t>
            </w:r>
          </w:p>
        </w:tc>
        <w:tc>
          <w:tcPr>
            <w:tcW w:w="1906" w:type="dxa"/>
          </w:tcPr>
          <w:p w:rsidR="003B4C30" w:rsidRDefault="00110DFC">
            <w:r>
              <w:t>-Daily</w:t>
            </w:r>
          </w:p>
          <w:p w:rsidR="003B4C30" w:rsidRDefault="00110DFC">
            <w:r>
              <w:t>-Weekly/Monthly monitoring</w:t>
            </w:r>
          </w:p>
        </w:tc>
        <w:tc>
          <w:tcPr>
            <w:tcW w:w="2446" w:type="dxa"/>
          </w:tcPr>
          <w:p w:rsidR="003B4C30" w:rsidRDefault="00110DFC">
            <w:r>
              <w:t>-Accelerated Reader Cards</w:t>
            </w:r>
          </w:p>
          <w:p w:rsidR="003B4C30" w:rsidRDefault="00110DFC">
            <w:r>
              <w:t>-Student Renaissance Reports</w:t>
            </w:r>
          </w:p>
          <w:p w:rsidR="003B4C30" w:rsidRDefault="00644C72" w:rsidP="00644C72">
            <w:pPr>
              <w:tabs>
                <w:tab w:val="right" w:pos="2230"/>
              </w:tabs>
            </w:pPr>
            <w:r>
              <w:t>-Teacher Data Log</w:t>
            </w:r>
          </w:p>
          <w:p w:rsidR="003B4C30" w:rsidRDefault="00110DFC">
            <w:r>
              <w:t>-Incentives</w:t>
            </w:r>
          </w:p>
          <w:p w:rsidR="003B4C30" w:rsidRDefault="003B4C30"/>
        </w:tc>
        <w:tc>
          <w:tcPr>
            <w:tcW w:w="1616" w:type="dxa"/>
          </w:tcPr>
          <w:p w:rsidR="003B4C30" w:rsidRDefault="00110DFC">
            <w:r>
              <w:t>-Teacher/Staff collaboration</w:t>
            </w:r>
          </w:p>
        </w:tc>
        <w:tc>
          <w:tcPr>
            <w:tcW w:w="2256" w:type="dxa"/>
          </w:tcPr>
          <w:p w:rsidR="003B4C30" w:rsidRDefault="00110DFC">
            <w:r>
              <w:t>-Subscription to Renaissance Place program</w:t>
            </w:r>
          </w:p>
          <w:p w:rsidR="003B4C30" w:rsidRDefault="00110DFC">
            <w:r>
              <w:t>-Community donations for books, incentives</w:t>
            </w:r>
          </w:p>
        </w:tc>
      </w:tr>
      <w:tr w:rsidR="003B4C30">
        <w:tc>
          <w:tcPr>
            <w:tcW w:w="4518" w:type="dxa"/>
          </w:tcPr>
          <w:p w:rsidR="003B4C30" w:rsidRDefault="00110DFC">
            <w:r>
              <w:rPr>
                <w:b/>
              </w:rPr>
              <w:t>9)</w:t>
            </w:r>
            <w:r w:rsidR="00485173">
              <w:rPr>
                <w:b/>
              </w:rPr>
              <w:t xml:space="preserve"> All students will be assessed</w:t>
            </w:r>
            <w:r w:rsidR="00427A3C">
              <w:rPr>
                <w:b/>
              </w:rPr>
              <w:t xml:space="preserve"> through IREADY</w:t>
            </w:r>
            <w:r w:rsidR="00485173">
              <w:rPr>
                <w:b/>
              </w:rPr>
              <w:t xml:space="preserve"> </w:t>
            </w:r>
            <w:r>
              <w:rPr>
                <w:b/>
              </w:rPr>
              <w:t>to measure Reading progress.</w:t>
            </w:r>
          </w:p>
          <w:p w:rsidR="003B4C30" w:rsidRDefault="00110DFC">
            <w:r>
              <w:t>- Measuring progress to ensure students are reaching grade level or above.</w:t>
            </w:r>
          </w:p>
          <w:p w:rsidR="003B4C30" w:rsidRDefault="00110DFC">
            <w:r>
              <w:t>-Progress monitoring will assess students in Tier 2/Tier 3 intervention as prescribed.</w:t>
            </w:r>
          </w:p>
          <w:p w:rsidR="003B4C30" w:rsidRDefault="003B4C30"/>
        </w:tc>
        <w:tc>
          <w:tcPr>
            <w:tcW w:w="1874" w:type="dxa"/>
          </w:tcPr>
          <w:p w:rsidR="003B4C30" w:rsidRDefault="00110DFC">
            <w:r>
              <w:t>-Administration</w:t>
            </w:r>
          </w:p>
          <w:p w:rsidR="003B4C30" w:rsidRDefault="00110DFC">
            <w:r>
              <w:t>-Teachers</w:t>
            </w:r>
          </w:p>
          <w:p w:rsidR="003B4C30" w:rsidRDefault="00110DFC">
            <w:r>
              <w:t>-Instructional Coach</w:t>
            </w:r>
          </w:p>
          <w:p w:rsidR="003B4C30" w:rsidRDefault="00110DFC">
            <w:r>
              <w:t>-Technology Engineer</w:t>
            </w:r>
          </w:p>
          <w:p w:rsidR="003B4C30" w:rsidRDefault="00110DFC">
            <w:r>
              <w:t>-Technology Coach</w:t>
            </w:r>
          </w:p>
        </w:tc>
        <w:tc>
          <w:tcPr>
            <w:tcW w:w="1906" w:type="dxa"/>
          </w:tcPr>
          <w:p w:rsidR="003B4C30" w:rsidRDefault="00110DFC">
            <w:r>
              <w:t>-August baseline</w:t>
            </w:r>
          </w:p>
          <w:p w:rsidR="003B4C30" w:rsidRDefault="00110DFC">
            <w:r>
              <w:t>-K-2: each month</w:t>
            </w:r>
          </w:p>
          <w:p w:rsidR="003B4C30" w:rsidRDefault="00110DFC">
            <w:r>
              <w:t>-3-5: each semester</w:t>
            </w:r>
          </w:p>
          <w:p w:rsidR="003B4C30" w:rsidRDefault="00110DFC">
            <w:r>
              <w:t xml:space="preserve"> -Progress Monitoring as needed</w:t>
            </w:r>
          </w:p>
        </w:tc>
        <w:tc>
          <w:tcPr>
            <w:tcW w:w="2446" w:type="dxa"/>
          </w:tcPr>
          <w:p w:rsidR="003B4C30" w:rsidRDefault="00110DFC">
            <w:r>
              <w:t>-Student Reports on Renaissance Place</w:t>
            </w:r>
          </w:p>
          <w:p w:rsidR="003B4C30" w:rsidRDefault="00110DFC">
            <w:r>
              <w:t xml:space="preserve">-School-wide </w:t>
            </w:r>
            <w:r w:rsidR="00485173">
              <w:t xml:space="preserve">digital </w:t>
            </w:r>
            <w:r>
              <w:t>data room</w:t>
            </w:r>
          </w:p>
          <w:p w:rsidR="003B4C30" w:rsidRDefault="00110DFC">
            <w:r>
              <w:t>-Classroom Charts</w:t>
            </w:r>
          </w:p>
          <w:p w:rsidR="003B4C30" w:rsidRDefault="00644C72">
            <w:r>
              <w:t>-Teacher Data Log</w:t>
            </w:r>
          </w:p>
          <w:p w:rsidR="003B4C30" w:rsidRDefault="00427A3C" w:rsidP="006958D3">
            <w:r>
              <w:t>-IREADY</w:t>
            </w:r>
          </w:p>
        </w:tc>
        <w:tc>
          <w:tcPr>
            <w:tcW w:w="1616" w:type="dxa"/>
          </w:tcPr>
          <w:p w:rsidR="003B4C30" w:rsidRDefault="00110DFC">
            <w:r>
              <w:t>-Staff collaboration on computer technology and software program</w:t>
            </w:r>
          </w:p>
        </w:tc>
        <w:tc>
          <w:tcPr>
            <w:tcW w:w="2256" w:type="dxa"/>
          </w:tcPr>
          <w:p w:rsidR="003B4C30" w:rsidRDefault="00110DFC">
            <w:r>
              <w:t>-STAR Reading and STAR Early Instructional program</w:t>
            </w:r>
          </w:p>
          <w:p w:rsidR="00644C72" w:rsidRDefault="00110DFC" w:rsidP="00644C72">
            <w:r>
              <w:t xml:space="preserve"> </w:t>
            </w:r>
            <w:r w:rsidR="00427A3C">
              <w:t>-IREADY</w:t>
            </w:r>
            <w:r w:rsidR="00644C72">
              <w:t>- Leveled Literacy Intervention (LLI) for Special Education and Title I students</w:t>
            </w:r>
          </w:p>
          <w:p w:rsidR="003B4C30" w:rsidRDefault="003B4C30" w:rsidP="006958D3"/>
          <w:p w:rsidR="00644C72" w:rsidRDefault="00644C72" w:rsidP="006958D3"/>
        </w:tc>
      </w:tr>
      <w:tr w:rsidR="003B4C30">
        <w:tc>
          <w:tcPr>
            <w:tcW w:w="4518" w:type="dxa"/>
          </w:tcPr>
          <w:p w:rsidR="003B4C30" w:rsidRDefault="00110DFC">
            <w:r>
              <w:rPr>
                <w:b/>
              </w:rPr>
              <w:t>10) All students will be assessed using Running R</w:t>
            </w:r>
            <w:r w:rsidR="006958D3">
              <w:rPr>
                <w:b/>
              </w:rPr>
              <w:t xml:space="preserve">ecords, </w:t>
            </w:r>
            <w:r>
              <w:rPr>
                <w:b/>
              </w:rPr>
              <w:t>F &amp; P Assessment Kits</w:t>
            </w:r>
            <w:r w:rsidR="006074CD">
              <w:rPr>
                <w:b/>
              </w:rPr>
              <w:t>, and Daily Language</w:t>
            </w:r>
            <w:r w:rsidR="006958D3">
              <w:rPr>
                <w:b/>
              </w:rPr>
              <w:t xml:space="preserve"> common formative assessments</w:t>
            </w:r>
            <w:r>
              <w:rPr>
                <w:b/>
              </w:rPr>
              <w:t xml:space="preserve"> to measure reading progress and direct reading instruction.</w:t>
            </w:r>
          </w:p>
          <w:p w:rsidR="003B4C30" w:rsidRDefault="00110DFC">
            <w:r>
              <w:rPr>
                <w:b/>
              </w:rPr>
              <w:t>-</w:t>
            </w:r>
            <w:r>
              <w:t>Running records and F &amp; P Assessment Kits will help drive instruction and assist in creating flexible Guided Reading groups.</w:t>
            </w:r>
          </w:p>
        </w:tc>
        <w:tc>
          <w:tcPr>
            <w:tcW w:w="1874" w:type="dxa"/>
          </w:tcPr>
          <w:p w:rsidR="003B4C30" w:rsidRDefault="00110DFC">
            <w:r>
              <w:t>-Administration</w:t>
            </w:r>
          </w:p>
          <w:p w:rsidR="003B4C30" w:rsidRDefault="00110DFC">
            <w:r>
              <w:t>-Teachers</w:t>
            </w:r>
          </w:p>
          <w:p w:rsidR="003B4C30" w:rsidRDefault="00110DFC">
            <w:r>
              <w:t>-Instructional Coach</w:t>
            </w:r>
          </w:p>
          <w:p w:rsidR="003B4C30" w:rsidRDefault="003B4C30"/>
        </w:tc>
        <w:tc>
          <w:tcPr>
            <w:tcW w:w="1906" w:type="dxa"/>
          </w:tcPr>
          <w:p w:rsidR="003B4C30" w:rsidRDefault="00110DFC">
            <w:r>
              <w:t>-weekly/monthly monitoring</w:t>
            </w:r>
          </w:p>
        </w:tc>
        <w:tc>
          <w:tcPr>
            <w:tcW w:w="2446" w:type="dxa"/>
          </w:tcPr>
          <w:p w:rsidR="003B4C30" w:rsidRDefault="00110DFC">
            <w:r>
              <w:t xml:space="preserve">-Viking Room (school-wide </w:t>
            </w:r>
            <w:r w:rsidR="00485173">
              <w:t xml:space="preserve">digital </w:t>
            </w:r>
            <w:r>
              <w:t>data room)</w:t>
            </w:r>
          </w:p>
          <w:p w:rsidR="003B4C30" w:rsidRDefault="00110DFC">
            <w:r>
              <w:t>-classroom charts</w:t>
            </w:r>
          </w:p>
          <w:p w:rsidR="003B4C30" w:rsidRDefault="00644C72">
            <w:r>
              <w:t>-Teacher Data Log</w:t>
            </w:r>
          </w:p>
          <w:p w:rsidR="006958D3" w:rsidRDefault="00427A3C" w:rsidP="006958D3">
            <w:r>
              <w:t>-IREADY</w:t>
            </w:r>
            <w:r w:rsidR="006958D3">
              <w:t xml:space="preserve"> </w:t>
            </w:r>
          </w:p>
          <w:p w:rsidR="003B4C30" w:rsidRDefault="00110DFC" w:rsidP="006958D3">
            <w:r>
              <w:t>-Star Reports</w:t>
            </w:r>
          </w:p>
        </w:tc>
        <w:tc>
          <w:tcPr>
            <w:tcW w:w="1616" w:type="dxa"/>
          </w:tcPr>
          <w:p w:rsidR="003B4C30" w:rsidRDefault="00110DFC">
            <w:r>
              <w:t>-teacher/staff collaboration</w:t>
            </w:r>
          </w:p>
        </w:tc>
        <w:tc>
          <w:tcPr>
            <w:tcW w:w="2256" w:type="dxa"/>
          </w:tcPr>
          <w:p w:rsidR="003B4C30" w:rsidRDefault="00110DFC">
            <w:r>
              <w:t>-STAR Reading and STAR Early Instructional program</w:t>
            </w:r>
          </w:p>
          <w:p w:rsidR="003B4C30" w:rsidRDefault="00485173">
            <w:r>
              <w:t>IREADY</w:t>
            </w:r>
          </w:p>
          <w:p w:rsidR="003B4C30" w:rsidRDefault="00110DFC">
            <w:r>
              <w:t>-online academic subscriptions</w:t>
            </w:r>
          </w:p>
        </w:tc>
      </w:tr>
    </w:tbl>
    <w:p w:rsidR="003B4C30" w:rsidRDefault="003B4C30">
      <w:pPr>
        <w:jc w:val="center"/>
      </w:pPr>
    </w:p>
    <w:p w:rsidR="003B4C30" w:rsidRDefault="003B4C30">
      <w:pPr>
        <w:jc w:val="center"/>
      </w:pPr>
    </w:p>
    <w:p w:rsidR="003B4C30" w:rsidRDefault="00110DFC">
      <w:r>
        <w:t xml:space="preserve">School:  </w:t>
      </w:r>
      <w:r>
        <w:rPr>
          <w:u w:val="single"/>
        </w:rPr>
        <w:t>North White Elementary School</w:t>
      </w:r>
      <w:r>
        <w:tab/>
        <w:t xml:space="preserve">       </w:t>
      </w:r>
      <w:r>
        <w:tab/>
      </w:r>
      <w:r>
        <w:tab/>
        <w:t xml:space="preserve">       Component: </w:t>
      </w:r>
      <w:r>
        <w:rPr>
          <w:u w:val="single"/>
        </w:rPr>
        <w:t>Mathematics</w:t>
      </w:r>
      <w:r>
        <w:t xml:space="preserve">   </w:t>
      </w:r>
      <w:r>
        <w:tab/>
      </w:r>
      <w:r>
        <w:tab/>
        <w:t xml:space="preserve">     </w:t>
      </w:r>
      <w:r>
        <w:tab/>
      </w:r>
      <w:r>
        <w:tab/>
        <w:t xml:space="preserve">    Year:  </w:t>
      </w:r>
      <w:r w:rsidR="00EA6DE6">
        <w:rPr>
          <w:u w:val="single"/>
        </w:rPr>
        <w:t>2018-2019</w:t>
      </w:r>
    </w:p>
    <w:p w:rsidR="003B4C30" w:rsidRDefault="003B4C30"/>
    <w:p w:rsidR="003B4C30" w:rsidRDefault="003B4C30"/>
    <w:p w:rsidR="003B4C30" w:rsidRDefault="00110DFC">
      <w:r>
        <w:t xml:space="preserve">Goal: Through effective curricular and instructional focus, North White Elementary students will demonstrate at least a </w:t>
      </w:r>
      <w:r w:rsidR="00427A3C">
        <w:t>five percent (5%)</w:t>
      </w:r>
      <w:r>
        <w:t xml:space="preserve"> increase on Math ISTEP+ performance </w:t>
      </w:r>
      <w:r w:rsidR="00427A3C">
        <w:t>from 2018 to 2019</w:t>
      </w:r>
    </w:p>
    <w:p w:rsidR="003B4C30" w:rsidRDefault="003B4C30"/>
    <w:tbl>
      <w:tblPr>
        <w:tblStyle w:val="a5"/>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520"/>
        <w:gridCol w:w="1530"/>
        <w:gridCol w:w="2610"/>
        <w:gridCol w:w="1620"/>
        <w:gridCol w:w="2160"/>
      </w:tblGrid>
      <w:tr w:rsidR="003B4C30">
        <w:tc>
          <w:tcPr>
            <w:tcW w:w="4068" w:type="dxa"/>
          </w:tcPr>
          <w:p w:rsidR="003B4C30" w:rsidRDefault="00110DFC">
            <w:pPr>
              <w:jc w:val="center"/>
            </w:pPr>
            <w:r>
              <w:rPr>
                <w:b/>
              </w:rPr>
              <w:t>Strategies/Activities</w:t>
            </w:r>
          </w:p>
        </w:tc>
        <w:tc>
          <w:tcPr>
            <w:tcW w:w="2520" w:type="dxa"/>
          </w:tcPr>
          <w:p w:rsidR="003B4C30" w:rsidRDefault="00110DFC">
            <w:pPr>
              <w:jc w:val="center"/>
            </w:pPr>
            <w:r>
              <w:rPr>
                <w:b/>
              </w:rPr>
              <w:t>Person(s) Responsible</w:t>
            </w:r>
          </w:p>
        </w:tc>
        <w:tc>
          <w:tcPr>
            <w:tcW w:w="1530" w:type="dxa"/>
          </w:tcPr>
          <w:p w:rsidR="003B4C30" w:rsidRDefault="00110DFC">
            <w:pPr>
              <w:jc w:val="center"/>
            </w:pPr>
            <w:r>
              <w:rPr>
                <w:b/>
              </w:rPr>
              <w:t>Due Dates</w:t>
            </w:r>
          </w:p>
        </w:tc>
        <w:tc>
          <w:tcPr>
            <w:tcW w:w="261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160" w:type="dxa"/>
          </w:tcPr>
          <w:p w:rsidR="003B4C30" w:rsidRDefault="00286E52">
            <w:pPr>
              <w:jc w:val="center"/>
            </w:pPr>
            <w:r>
              <w:rPr>
                <w:b/>
              </w:rPr>
              <w:t>Resources</w:t>
            </w:r>
          </w:p>
        </w:tc>
      </w:tr>
      <w:tr w:rsidR="003B4C30">
        <w:trPr>
          <w:trHeight w:val="3480"/>
        </w:trPr>
        <w:tc>
          <w:tcPr>
            <w:tcW w:w="4068" w:type="dxa"/>
          </w:tcPr>
          <w:p w:rsidR="003B4C30" w:rsidRDefault="00110DFC">
            <w:r>
              <w:rPr>
                <w:b/>
              </w:rPr>
              <w:t>1) Ensure effective instruction for all learners.</w:t>
            </w:r>
          </w:p>
          <w:p w:rsidR="003B4C30" w:rsidRDefault="003B4C30"/>
          <w:p w:rsidR="003B4C30" w:rsidRDefault="00110DFC">
            <w:r>
              <w:t>-Implement a system of feedback</w:t>
            </w:r>
            <w:r w:rsidR="006074CD">
              <w:t xml:space="preserve"> and goal setting</w:t>
            </w:r>
            <w:r>
              <w:t xml:space="preserve"> for individual students.</w:t>
            </w:r>
          </w:p>
          <w:p w:rsidR="003B4C30" w:rsidRDefault="00110DFC">
            <w:r>
              <w:t>-Develop background knowledge for all students</w:t>
            </w:r>
            <w:r>
              <w:rPr>
                <w:b/>
              </w:rPr>
              <w:t>.</w:t>
            </w:r>
          </w:p>
          <w:p w:rsidR="003B4C30" w:rsidRDefault="00110DFC">
            <w:r>
              <w:t>-Teachers will activate higher level thinking requirements through use of Webb’s Depth of Knowledge questioning with a focus on levels 3 &amp; 4.</w:t>
            </w:r>
          </w:p>
          <w:p w:rsidR="003B4C30" w:rsidRDefault="00110DFC">
            <w:pPr>
              <w:rPr>
                <w:sz w:val="16"/>
                <w:szCs w:val="16"/>
              </w:rPr>
            </w:pPr>
            <w:r>
              <w:t>-Integrate advanced technology into curricular/instructional delivery for all students.</w:t>
            </w:r>
          </w:p>
          <w:p w:rsidR="003B4C30" w:rsidRDefault="00110DFC">
            <w:pPr>
              <w:numPr>
                <w:ilvl w:val="0"/>
                <w:numId w:val="12"/>
              </w:numPr>
              <w:rPr>
                <w:sz w:val="16"/>
                <w:szCs w:val="16"/>
              </w:rPr>
            </w:pPr>
            <w:r>
              <w:t>Digital Collaboration</w:t>
            </w:r>
          </w:p>
          <w:p w:rsidR="003B4C30" w:rsidRDefault="00110DFC">
            <w:pPr>
              <w:numPr>
                <w:ilvl w:val="0"/>
                <w:numId w:val="12"/>
              </w:numPr>
              <w:rPr>
                <w:sz w:val="16"/>
                <w:szCs w:val="16"/>
              </w:rPr>
            </w:pPr>
            <w:r>
              <w:t>1:1 iPads and/or Chromebooks</w:t>
            </w:r>
          </w:p>
          <w:p w:rsidR="003B4C30" w:rsidRDefault="00110DFC">
            <w:pPr>
              <w:numPr>
                <w:ilvl w:val="0"/>
                <w:numId w:val="12"/>
              </w:numPr>
              <w:rPr>
                <w:sz w:val="16"/>
                <w:szCs w:val="16"/>
              </w:rPr>
            </w:pPr>
            <w:r>
              <w:t>Google Classroom/Suite/Apps</w:t>
            </w:r>
          </w:p>
          <w:p w:rsidR="003B4C30" w:rsidRDefault="00110DFC">
            <w:pPr>
              <w:numPr>
                <w:ilvl w:val="0"/>
                <w:numId w:val="12"/>
              </w:numPr>
              <w:rPr>
                <w:sz w:val="16"/>
                <w:szCs w:val="16"/>
              </w:rPr>
            </w:pPr>
            <w:r>
              <w:t>Skills: keyboarding, computer functions, processes, output, etc.</w:t>
            </w:r>
          </w:p>
          <w:p w:rsidR="003B4C30" w:rsidRDefault="00110DFC">
            <w:pPr>
              <w:rPr>
                <w:sz w:val="16"/>
                <w:szCs w:val="16"/>
              </w:rPr>
            </w:pPr>
            <w:r>
              <w:t>-WIDA standards are implemented for EL Learners.</w:t>
            </w:r>
          </w:p>
          <w:p w:rsidR="003B4C30" w:rsidRDefault="003B4C30"/>
        </w:tc>
        <w:tc>
          <w:tcPr>
            <w:tcW w:w="2520" w:type="dxa"/>
          </w:tcPr>
          <w:p w:rsidR="003B4C30" w:rsidRDefault="00110DFC">
            <w:r>
              <w:t>-All Staff</w:t>
            </w:r>
          </w:p>
          <w:p w:rsidR="003B4C30" w:rsidRDefault="00110DFC">
            <w:r>
              <w:t>-Administration</w:t>
            </w:r>
          </w:p>
          <w:p w:rsidR="003B4C30" w:rsidRDefault="00110DFC">
            <w:r>
              <w:t>-Curriculum Team</w:t>
            </w:r>
          </w:p>
          <w:p w:rsidR="003B4C30" w:rsidRDefault="00110DFC">
            <w:r>
              <w:t>-Instructional Coach</w:t>
            </w:r>
          </w:p>
        </w:tc>
        <w:tc>
          <w:tcPr>
            <w:tcW w:w="1530" w:type="dxa"/>
          </w:tcPr>
          <w:p w:rsidR="003B4C30" w:rsidRDefault="00110DFC">
            <w:r>
              <w:t>-See Professional Development Schedule</w:t>
            </w:r>
          </w:p>
          <w:p w:rsidR="003B4C30" w:rsidRDefault="003B4C30"/>
        </w:tc>
        <w:tc>
          <w:tcPr>
            <w:tcW w:w="2610" w:type="dxa"/>
          </w:tcPr>
          <w:p w:rsidR="003B4C30" w:rsidRDefault="00110DFC">
            <w:r>
              <w:t>-North White SC Curriculum Reconstruction: Development and Alignment</w:t>
            </w:r>
          </w:p>
          <w:p w:rsidR="003B4C30" w:rsidRDefault="00427A3C">
            <w:r>
              <w:t>-IREADY</w:t>
            </w:r>
            <w:r w:rsidR="00110DFC">
              <w:t xml:space="preserve"> </w:t>
            </w:r>
          </w:p>
          <w:p w:rsidR="003B4C30" w:rsidRDefault="00110DFC">
            <w:r>
              <w:t>-Go Math! assessments</w:t>
            </w:r>
          </w:p>
          <w:p w:rsidR="00485173" w:rsidRDefault="00110DFC">
            <w:r>
              <w:t>-Heinemann Math In Practice</w:t>
            </w:r>
          </w:p>
          <w:p w:rsidR="003B4C30" w:rsidRDefault="00110DFC">
            <w:r>
              <w:t>-Daily Math Review</w:t>
            </w:r>
          </w:p>
          <w:p w:rsidR="006074CD" w:rsidRDefault="006074CD">
            <w:r>
              <w:t>-Reflex Math</w:t>
            </w:r>
          </w:p>
        </w:tc>
        <w:tc>
          <w:tcPr>
            <w:tcW w:w="1620" w:type="dxa"/>
          </w:tcPr>
          <w:p w:rsidR="003B4C30" w:rsidRDefault="00110DFC">
            <w:r>
              <w:t>-Curriculum Team</w:t>
            </w:r>
          </w:p>
          <w:p w:rsidR="003B4C30" w:rsidRDefault="00110DFC">
            <w:r>
              <w:t>-Grade Level &amp; Building Level Collaboration</w:t>
            </w:r>
          </w:p>
        </w:tc>
        <w:tc>
          <w:tcPr>
            <w:tcW w:w="2160" w:type="dxa"/>
          </w:tcPr>
          <w:p w:rsidR="003B4C30" w:rsidRDefault="00110DFC">
            <w:r>
              <w:t>-Corporation</w:t>
            </w:r>
          </w:p>
          <w:p w:rsidR="003B4C30" w:rsidRDefault="00110DFC">
            <w:r>
              <w:t xml:space="preserve">Responsible </w:t>
            </w:r>
          </w:p>
          <w:p w:rsidR="003B4C30" w:rsidRDefault="00110DFC">
            <w:r>
              <w:t>-Grant Funding</w:t>
            </w:r>
          </w:p>
          <w:p w:rsidR="006074CD" w:rsidRDefault="006074CD">
            <w:r>
              <w:t>-Online Academic Subscriptions</w:t>
            </w:r>
          </w:p>
        </w:tc>
      </w:tr>
    </w:tbl>
    <w:p w:rsidR="003B4C30" w:rsidRDefault="003B4C30">
      <w:pPr>
        <w:jc w:val="center"/>
      </w:pPr>
    </w:p>
    <w:p w:rsidR="003B4C30" w:rsidRDefault="003B4C30">
      <w:pPr>
        <w:jc w:val="center"/>
      </w:pPr>
    </w:p>
    <w:p w:rsidR="006074CD" w:rsidRDefault="006074CD">
      <w:pPr>
        <w:jc w:val="center"/>
      </w:pPr>
    </w:p>
    <w:p w:rsidR="003B4C30" w:rsidRDefault="003B4C30">
      <w:pPr>
        <w:jc w:val="center"/>
      </w:pPr>
    </w:p>
    <w:p w:rsidR="003B4C30" w:rsidRDefault="003B4C30">
      <w:pPr>
        <w:jc w:val="center"/>
      </w:pPr>
    </w:p>
    <w:p w:rsidR="003B4C30" w:rsidRDefault="00110DFC">
      <w:r>
        <w:lastRenderedPageBreak/>
        <w:t xml:space="preserve">School:  </w:t>
      </w:r>
      <w:r>
        <w:rPr>
          <w:u w:val="single"/>
        </w:rPr>
        <w:t>North White Elementary School</w:t>
      </w:r>
      <w:r>
        <w:tab/>
        <w:t xml:space="preserve">     </w:t>
      </w:r>
      <w:r>
        <w:tab/>
        <w:t xml:space="preserve">     </w:t>
      </w:r>
      <w:r>
        <w:tab/>
        <w:t xml:space="preserve">    Component:</w:t>
      </w:r>
      <w:r>
        <w:tab/>
        <w:t xml:space="preserve"> </w:t>
      </w:r>
      <w:r>
        <w:rPr>
          <w:u w:val="single"/>
        </w:rPr>
        <w:t>Mathematics</w:t>
      </w:r>
      <w:r>
        <w:t xml:space="preserve">   </w:t>
      </w:r>
      <w:r>
        <w:tab/>
      </w:r>
      <w:r>
        <w:tab/>
        <w:t xml:space="preserve">     </w:t>
      </w:r>
      <w:r>
        <w:tab/>
      </w:r>
      <w:r>
        <w:tab/>
        <w:t xml:space="preserve">    Year:  </w:t>
      </w:r>
      <w:r w:rsidR="00EA6DE6">
        <w:rPr>
          <w:u w:val="single"/>
        </w:rPr>
        <w:t>2018-2019</w:t>
      </w:r>
    </w:p>
    <w:p w:rsidR="003B4C30" w:rsidRDefault="003B4C30"/>
    <w:p w:rsidR="003B4C30" w:rsidRDefault="003B4C30"/>
    <w:p w:rsidR="003B4C30" w:rsidRDefault="00110DFC">
      <w:r>
        <w:t xml:space="preserve">Goal: Through effective curricular and instructional focus, North White Elementary students will demonstrate at least a </w:t>
      </w:r>
      <w:r w:rsidR="00427A3C">
        <w:t>five percent (5%)</w:t>
      </w:r>
      <w:r>
        <w:t xml:space="preserve"> increase on Math ISTEP+ performance </w:t>
      </w:r>
      <w:r w:rsidR="00427A3C">
        <w:t>from 2018 to 2019</w:t>
      </w:r>
    </w:p>
    <w:p w:rsidR="003B4C30" w:rsidRDefault="003B4C30"/>
    <w:tbl>
      <w:tblPr>
        <w:tblStyle w:val="a6"/>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520"/>
        <w:gridCol w:w="1530"/>
        <w:gridCol w:w="2610"/>
        <w:gridCol w:w="1620"/>
        <w:gridCol w:w="2160"/>
      </w:tblGrid>
      <w:tr w:rsidR="003B4C30">
        <w:tc>
          <w:tcPr>
            <w:tcW w:w="4068" w:type="dxa"/>
          </w:tcPr>
          <w:p w:rsidR="003B4C30" w:rsidRDefault="00110DFC">
            <w:pPr>
              <w:jc w:val="center"/>
            </w:pPr>
            <w:r>
              <w:rPr>
                <w:b/>
              </w:rPr>
              <w:t>Strategies/Activities</w:t>
            </w:r>
          </w:p>
        </w:tc>
        <w:tc>
          <w:tcPr>
            <w:tcW w:w="2520" w:type="dxa"/>
          </w:tcPr>
          <w:p w:rsidR="003B4C30" w:rsidRDefault="00110DFC">
            <w:pPr>
              <w:jc w:val="center"/>
            </w:pPr>
            <w:r>
              <w:rPr>
                <w:b/>
              </w:rPr>
              <w:t>Person(s) Responsible</w:t>
            </w:r>
          </w:p>
        </w:tc>
        <w:tc>
          <w:tcPr>
            <w:tcW w:w="1530" w:type="dxa"/>
          </w:tcPr>
          <w:p w:rsidR="003B4C30" w:rsidRDefault="00110DFC">
            <w:pPr>
              <w:jc w:val="center"/>
            </w:pPr>
            <w:r>
              <w:rPr>
                <w:b/>
              </w:rPr>
              <w:t>Due Dates</w:t>
            </w:r>
          </w:p>
        </w:tc>
        <w:tc>
          <w:tcPr>
            <w:tcW w:w="261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160" w:type="dxa"/>
          </w:tcPr>
          <w:p w:rsidR="003B4C30" w:rsidRDefault="00286E52">
            <w:pPr>
              <w:jc w:val="center"/>
            </w:pPr>
            <w:r>
              <w:rPr>
                <w:b/>
              </w:rPr>
              <w:t>Resources</w:t>
            </w:r>
          </w:p>
        </w:tc>
      </w:tr>
      <w:tr w:rsidR="003B4C30">
        <w:trPr>
          <w:trHeight w:val="2680"/>
        </w:trPr>
        <w:tc>
          <w:tcPr>
            <w:tcW w:w="4068" w:type="dxa"/>
          </w:tcPr>
          <w:p w:rsidR="003B4C30" w:rsidRDefault="00110DFC">
            <w:r>
              <w:rPr>
                <w:b/>
              </w:rPr>
              <w:t>2) Integrate curricular maps into a guaranteed and viable curricular/instructional delivery model.</w:t>
            </w:r>
          </w:p>
          <w:p w:rsidR="003B4C30" w:rsidRDefault="00110DFC">
            <w:pPr>
              <w:numPr>
                <w:ilvl w:val="0"/>
                <w:numId w:val="6"/>
              </w:numPr>
            </w:pPr>
            <w:r>
              <w:t xml:space="preserve">Teachers will use </w:t>
            </w:r>
            <w:r>
              <w:rPr>
                <w:u w:val="single"/>
              </w:rPr>
              <w:t>Understanding by Design</w:t>
            </w:r>
            <w:r>
              <w:t xml:space="preserve"> by </w:t>
            </w:r>
            <w:proofErr w:type="spellStart"/>
            <w:r>
              <w:t>McTighe</w:t>
            </w:r>
            <w:proofErr w:type="spellEnd"/>
            <w:r>
              <w:t xml:space="preserve"> and Wiggins as a foundation for new curricular format.</w:t>
            </w:r>
          </w:p>
          <w:p w:rsidR="003B4C30" w:rsidRDefault="00110DFC">
            <w:pPr>
              <w:numPr>
                <w:ilvl w:val="0"/>
                <w:numId w:val="6"/>
              </w:numPr>
            </w:pPr>
            <w:r>
              <w:t>Go Math!</w:t>
            </w:r>
          </w:p>
          <w:p w:rsidR="003B4C30" w:rsidRDefault="00110DFC">
            <w:pPr>
              <w:numPr>
                <w:ilvl w:val="0"/>
                <w:numId w:val="6"/>
              </w:numPr>
            </w:pPr>
            <w:r>
              <w:t>Heinemann Math in Practice</w:t>
            </w:r>
          </w:p>
          <w:p w:rsidR="00485173" w:rsidRDefault="00485173">
            <w:pPr>
              <w:numPr>
                <w:ilvl w:val="0"/>
                <w:numId w:val="6"/>
              </w:numPr>
            </w:pPr>
            <w:r>
              <w:t>Reflex Math</w:t>
            </w:r>
          </w:p>
          <w:p w:rsidR="00485173" w:rsidRDefault="00485173">
            <w:pPr>
              <w:numPr>
                <w:ilvl w:val="0"/>
                <w:numId w:val="6"/>
              </w:numPr>
            </w:pPr>
            <w:r>
              <w:t>IREADY Online Curriculum</w:t>
            </w:r>
          </w:p>
        </w:tc>
        <w:tc>
          <w:tcPr>
            <w:tcW w:w="2520" w:type="dxa"/>
          </w:tcPr>
          <w:p w:rsidR="003B4C30" w:rsidRDefault="00110DFC">
            <w:r>
              <w:t>-All Staff</w:t>
            </w:r>
          </w:p>
          <w:p w:rsidR="003B4C30" w:rsidRDefault="00110DFC">
            <w:r>
              <w:t>-Administration</w:t>
            </w:r>
          </w:p>
          <w:p w:rsidR="003B4C30" w:rsidRDefault="00110DFC">
            <w:r>
              <w:t>-Curriculum Team</w:t>
            </w:r>
          </w:p>
          <w:p w:rsidR="003B4C30" w:rsidRDefault="00110DFC">
            <w:r>
              <w:t>-Instructional Coach</w:t>
            </w:r>
          </w:p>
        </w:tc>
        <w:tc>
          <w:tcPr>
            <w:tcW w:w="1530" w:type="dxa"/>
          </w:tcPr>
          <w:p w:rsidR="003B4C30" w:rsidRDefault="00110DFC">
            <w:r>
              <w:t>-See Professional Development Schedule</w:t>
            </w:r>
          </w:p>
        </w:tc>
        <w:tc>
          <w:tcPr>
            <w:tcW w:w="2610" w:type="dxa"/>
          </w:tcPr>
          <w:p w:rsidR="003B4C30" w:rsidRDefault="00110DFC">
            <w:r>
              <w:t>-North White SC Curriculum Map Reconstruction: Development and Alignment</w:t>
            </w:r>
          </w:p>
          <w:p w:rsidR="003B4C30" w:rsidRDefault="00110DFC">
            <w:r>
              <w:t>-Pre/Post tests</w:t>
            </w:r>
          </w:p>
          <w:p w:rsidR="003B4C30" w:rsidRDefault="00110DFC">
            <w:r>
              <w:t>-Go Math! assessments</w:t>
            </w:r>
          </w:p>
          <w:p w:rsidR="003B4C30" w:rsidRDefault="00110DFC">
            <w:r>
              <w:t>-Heinemann Math in Practice</w:t>
            </w:r>
          </w:p>
          <w:p w:rsidR="00485173" w:rsidRDefault="00485173">
            <w:r>
              <w:t>-Reflex Math</w:t>
            </w:r>
          </w:p>
          <w:p w:rsidR="003B4C30" w:rsidRDefault="003B4C30"/>
        </w:tc>
        <w:tc>
          <w:tcPr>
            <w:tcW w:w="1620" w:type="dxa"/>
          </w:tcPr>
          <w:p w:rsidR="003B4C30" w:rsidRDefault="00110DFC">
            <w:r>
              <w:t>-Curriculum Team</w:t>
            </w:r>
          </w:p>
          <w:p w:rsidR="003B4C30" w:rsidRDefault="00110DFC">
            <w:r>
              <w:t>-Grade Level &amp; Building Level Collaboration</w:t>
            </w:r>
          </w:p>
        </w:tc>
        <w:tc>
          <w:tcPr>
            <w:tcW w:w="2160" w:type="dxa"/>
          </w:tcPr>
          <w:p w:rsidR="003B4C30" w:rsidRDefault="00110DFC">
            <w:r>
              <w:t>-Corporation Responsible</w:t>
            </w:r>
          </w:p>
          <w:p w:rsidR="003B4C30" w:rsidRDefault="00110DFC">
            <w:r>
              <w:t>-Grant Funding</w:t>
            </w:r>
          </w:p>
          <w:p w:rsidR="003B4C30" w:rsidRDefault="003B4C30"/>
          <w:p w:rsidR="003B4C30" w:rsidRDefault="003B4C30"/>
        </w:tc>
      </w:tr>
      <w:tr w:rsidR="003B4C30">
        <w:tc>
          <w:tcPr>
            <w:tcW w:w="4068" w:type="dxa"/>
          </w:tcPr>
          <w:p w:rsidR="003B4C30" w:rsidRDefault="00110DFC">
            <w:r>
              <w:rPr>
                <w:b/>
              </w:rPr>
              <w:t>3) Utilize North White SC Technology Council to develop K-12 technology curriculum.</w:t>
            </w:r>
          </w:p>
          <w:p w:rsidR="003B4C30" w:rsidRDefault="00110DFC">
            <w:r>
              <w:t>- Technology Coach will aid teachers in implementing/integrating technology into classrooms.</w:t>
            </w:r>
          </w:p>
        </w:tc>
        <w:tc>
          <w:tcPr>
            <w:tcW w:w="2520" w:type="dxa"/>
          </w:tcPr>
          <w:p w:rsidR="003B4C30" w:rsidRDefault="00110DFC">
            <w:r>
              <w:rPr>
                <w:b/>
              </w:rPr>
              <w:t>-</w:t>
            </w:r>
            <w:r>
              <w:t>Technology Council</w:t>
            </w:r>
          </w:p>
          <w:p w:rsidR="003B4C30" w:rsidRDefault="00110DFC">
            <w:r>
              <w:t>-Technology Coach</w:t>
            </w:r>
          </w:p>
          <w:p w:rsidR="003B4C30" w:rsidRDefault="00110DFC">
            <w:r>
              <w:t>-Curriculum Team</w:t>
            </w:r>
          </w:p>
          <w:p w:rsidR="003B4C30" w:rsidRDefault="00110DFC">
            <w:r>
              <w:t>-Instructional Coach</w:t>
            </w:r>
          </w:p>
          <w:p w:rsidR="003B4C30" w:rsidRDefault="00110DFC">
            <w:r>
              <w:t>-School Improvement Assistant</w:t>
            </w:r>
          </w:p>
        </w:tc>
        <w:tc>
          <w:tcPr>
            <w:tcW w:w="1530" w:type="dxa"/>
          </w:tcPr>
          <w:p w:rsidR="003B4C30" w:rsidRDefault="00110DFC">
            <w:r>
              <w:t>-See Professional Development Schedule</w:t>
            </w:r>
          </w:p>
        </w:tc>
        <w:tc>
          <w:tcPr>
            <w:tcW w:w="2610" w:type="dxa"/>
          </w:tcPr>
          <w:p w:rsidR="003B4C30" w:rsidRDefault="00110DFC">
            <w:r>
              <w:t xml:space="preserve">-North White SC Curriculum Map Reconstruction: Development and Alignment </w:t>
            </w:r>
          </w:p>
        </w:tc>
        <w:tc>
          <w:tcPr>
            <w:tcW w:w="1620" w:type="dxa"/>
          </w:tcPr>
          <w:p w:rsidR="003B4C30" w:rsidRDefault="00110DFC">
            <w:r>
              <w:t>-Curriculum Team</w:t>
            </w:r>
          </w:p>
          <w:p w:rsidR="003B4C30" w:rsidRDefault="00110DFC">
            <w:r>
              <w:t>-Grade Level &amp; Building Level Collaboration</w:t>
            </w:r>
          </w:p>
          <w:p w:rsidR="003B4C30" w:rsidRDefault="003B4C30"/>
        </w:tc>
        <w:tc>
          <w:tcPr>
            <w:tcW w:w="2160" w:type="dxa"/>
          </w:tcPr>
          <w:p w:rsidR="003B4C30" w:rsidRDefault="00110DFC">
            <w:r>
              <w:t>- Corporation Responsible</w:t>
            </w:r>
          </w:p>
          <w:p w:rsidR="003B4C30" w:rsidRDefault="00110DFC">
            <w:r>
              <w:t>-Grant Funding</w:t>
            </w:r>
          </w:p>
          <w:p w:rsidR="003B4C30" w:rsidRDefault="00110DFC">
            <w:r>
              <w:t>-Online academic subscriptions</w:t>
            </w:r>
          </w:p>
          <w:p w:rsidR="003B4C30" w:rsidRDefault="003B4C30"/>
        </w:tc>
      </w:tr>
    </w:tbl>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110DFC">
      <w:r>
        <w:t xml:space="preserve">School:  </w:t>
      </w:r>
      <w:r>
        <w:rPr>
          <w:u w:val="single"/>
        </w:rPr>
        <w:t>North White Elementary School</w:t>
      </w:r>
      <w:r>
        <w:tab/>
        <w:t xml:space="preserve">             </w:t>
      </w:r>
      <w:r>
        <w:tab/>
      </w:r>
      <w:r>
        <w:tab/>
        <w:t xml:space="preserve"> Component: </w:t>
      </w:r>
      <w:r>
        <w:rPr>
          <w:u w:val="single"/>
        </w:rPr>
        <w:t>Mathematics</w:t>
      </w:r>
      <w:r>
        <w:t xml:space="preserve">   </w:t>
      </w:r>
      <w:r>
        <w:tab/>
      </w:r>
      <w:r>
        <w:tab/>
      </w:r>
      <w:r>
        <w:tab/>
      </w:r>
      <w:r>
        <w:tab/>
        <w:t xml:space="preserve">         Year:  </w:t>
      </w:r>
      <w:r w:rsidR="00EA6DE6">
        <w:rPr>
          <w:u w:val="single"/>
        </w:rPr>
        <w:t>2018-2019</w:t>
      </w:r>
    </w:p>
    <w:p w:rsidR="003B4C30" w:rsidRDefault="003B4C30"/>
    <w:p w:rsidR="003B4C30" w:rsidRDefault="003B4C30"/>
    <w:p w:rsidR="003B4C30" w:rsidRDefault="00110DFC">
      <w:r>
        <w:t xml:space="preserve">Goal: Through effective curricular and instructional focus, North White Elementary students will demonstrate at least a </w:t>
      </w:r>
      <w:r w:rsidR="00427A3C">
        <w:t>five percent (5%)</w:t>
      </w:r>
      <w:r>
        <w:t xml:space="preserve"> increase on Math ISTEP+ performance </w:t>
      </w:r>
      <w:r w:rsidR="00427A3C">
        <w:t>from 2018 to 2019</w:t>
      </w:r>
    </w:p>
    <w:p w:rsidR="003B4C30" w:rsidRDefault="003B4C30"/>
    <w:tbl>
      <w:tblPr>
        <w:tblStyle w:val="a7"/>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520"/>
        <w:gridCol w:w="1620"/>
        <w:gridCol w:w="2520"/>
        <w:gridCol w:w="1620"/>
        <w:gridCol w:w="2160"/>
      </w:tblGrid>
      <w:tr w:rsidR="003B4C30">
        <w:tc>
          <w:tcPr>
            <w:tcW w:w="4068" w:type="dxa"/>
          </w:tcPr>
          <w:p w:rsidR="003B4C30" w:rsidRDefault="00110DFC">
            <w:pPr>
              <w:jc w:val="center"/>
            </w:pPr>
            <w:r>
              <w:rPr>
                <w:b/>
              </w:rPr>
              <w:t>Strategies/Activities</w:t>
            </w:r>
          </w:p>
        </w:tc>
        <w:tc>
          <w:tcPr>
            <w:tcW w:w="2520" w:type="dxa"/>
          </w:tcPr>
          <w:p w:rsidR="003B4C30" w:rsidRDefault="00110DFC">
            <w:pPr>
              <w:jc w:val="center"/>
            </w:pPr>
            <w:r>
              <w:rPr>
                <w:b/>
              </w:rPr>
              <w:t>Person(s) Responsible</w:t>
            </w:r>
          </w:p>
        </w:tc>
        <w:tc>
          <w:tcPr>
            <w:tcW w:w="1620" w:type="dxa"/>
          </w:tcPr>
          <w:p w:rsidR="003B4C30" w:rsidRDefault="00110DFC">
            <w:pPr>
              <w:jc w:val="center"/>
            </w:pPr>
            <w:r>
              <w:rPr>
                <w:b/>
              </w:rPr>
              <w:t>Due Dates</w:t>
            </w:r>
          </w:p>
        </w:tc>
        <w:tc>
          <w:tcPr>
            <w:tcW w:w="252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160" w:type="dxa"/>
          </w:tcPr>
          <w:p w:rsidR="003B4C30" w:rsidRDefault="00286E52">
            <w:pPr>
              <w:jc w:val="center"/>
            </w:pPr>
            <w:r>
              <w:rPr>
                <w:b/>
              </w:rPr>
              <w:t>Resources</w:t>
            </w:r>
          </w:p>
        </w:tc>
      </w:tr>
      <w:tr w:rsidR="003B4C30">
        <w:tc>
          <w:tcPr>
            <w:tcW w:w="4068" w:type="dxa"/>
          </w:tcPr>
          <w:p w:rsidR="003B4C30" w:rsidRDefault="00110DFC">
            <w:r>
              <w:rPr>
                <w:b/>
              </w:rPr>
              <w:t>4) The use of I</w:t>
            </w:r>
            <w:r w:rsidR="006958D3">
              <w:rPr>
                <w:b/>
              </w:rPr>
              <w:t>ndiana Academic College and Career Readiness S</w:t>
            </w:r>
            <w:r>
              <w:rPr>
                <w:b/>
              </w:rPr>
              <w:t>tandards will be reflected in daily instruction.</w:t>
            </w:r>
          </w:p>
          <w:p w:rsidR="003B4C30" w:rsidRDefault="00110DFC">
            <w:r>
              <w:t>-Teachers will implement standards-driven lessons through the North White School Corporation Curricular Mapping Guide.</w:t>
            </w:r>
          </w:p>
          <w:p w:rsidR="003B4C30" w:rsidRDefault="00110DFC">
            <w:r>
              <w:t>-Teachers will activate higher level thinking requirements through use of Webb’s Depth of Knowledge questioning with a distinct focus on levels 3 &amp; 4.</w:t>
            </w:r>
          </w:p>
          <w:p w:rsidR="003B4C30" w:rsidRDefault="003B4C30"/>
        </w:tc>
        <w:tc>
          <w:tcPr>
            <w:tcW w:w="2520" w:type="dxa"/>
          </w:tcPr>
          <w:p w:rsidR="003B4C30" w:rsidRDefault="00110DFC">
            <w:r>
              <w:t>-Administration</w:t>
            </w:r>
          </w:p>
          <w:p w:rsidR="003B4C30" w:rsidRDefault="00110DFC">
            <w:r>
              <w:t>-Teachers</w:t>
            </w:r>
          </w:p>
          <w:p w:rsidR="003B4C30" w:rsidRDefault="00110DFC">
            <w:r>
              <w:t>-Curriculum Team</w:t>
            </w:r>
          </w:p>
          <w:p w:rsidR="003B4C30" w:rsidRDefault="00110DFC">
            <w:r>
              <w:t>-Instructional Coach</w:t>
            </w:r>
          </w:p>
        </w:tc>
        <w:tc>
          <w:tcPr>
            <w:tcW w:w="1620" w:type="dxa"/>
          </w:tcPr>
          <w:p w:rsidR="003B4C30" w:rsidRDefault="00110DFC">
            <w:r>
              <w:t>-Ongoing</w:t>
            </w:r>
          </w:p>
          <w:p w:rsidR="003B4C30" w:rsidRDefault="00110DFC">
            <w:r>
              <w:t>-Designated dates</w:t>
            </w:r>
          </w:p>
          <w:p w:rsidR="003B4C30" w:rsidRDefault="003B4C30"/>
        </w:tc>
        <w:tc>
          <w:tcPr>
            <w:tcW w:w="2520" w:type="dxa"/>
          </w:tcPr>
          <w:p w:rsidR="003B4C30" w:rsidRDefault="00110DFC">
            <w:r>
              <w:t>- Reconstructed Curriculum Guide for each grade level</w:t>
            </w:r>
          </w:p>
          <w:p w:rsidR="003B4C30" w:rsidRDefault="00110DFC">
            <w:r>
              <w:t>-STAR Assessments</w:t>
            </w:r>
          </w:p>
          <w:p w:rsidR="003B4C30" w:rsidRDefault="00427A3C">
            <w:r>
              <w:t>-IREADY</w:t>
            </w:r>
          </w:p>
          <w:p w:rsidR="003B4C30" w:rsidRDefault="00110DFC">
            <w:r>
              <w:t>-Daily Math Review</w:t>
            </w:r>
          </w:p>
          <w:p w:rsidR="003B4C30" w:rsidRDefault="00110DFC">
            <w:r>
              <w:t>-Pre/Post tests</w:t>
            </w:r>
          </w:p>
          <w:p w:rsidR="003B4C30" w:rsidRDefault="00110DFC">
            <w:r>
              <w:t>-Go Math! assessments</w:t>
            </w:r>
          </w:p>
          <w:p w:rsidR="003B4C30" w:rsidRDefault="00110DFC">
            <w:r>
              <w:t>-Heinemann Math in Practice</w:t>
            </w:r>
          </w:p>
          <w:p w:rsidR="00485173" w:rsidRDefault="00485173">
            <w:r>
              <w:t>-Reflex Math</w:t>
            </w:r>
          </w:p>
        </w:tc>
        <w:tc>
          <w:tcPr>
            <w:tcW w:w="1620" w:type="dxa"/>
          </w:tcPr>
          <w:p w:rsidR="003B4C30" w:rsidRDefault="00110DFC">
            <w:r>
              <w:t>-Curriculum Team</w:t>
            </w:r>
          </w:p>
          <w:p w:rsidR="003B4C30" w:rsidRDefault="00110DFC">
            <w:r>
              <w:t>-Grade level collaboration</w:t>
            </w:r>
          </w:p>
        </w:tc>
        <w:tc>
          <w:tcPr>
            <w:tcW w:w="2160" w:type="dxa"/>
          </w:tcPr>
          <w:p w:rsidR="003B4C30" w:rsidRDefault="00110DFC">
            <w:r>
              <w:t>-Professional Development Grant Funding</w:t>
            </w:r>
          </w:p>
        </w:tc>
      </w:tr>
    </w:tbl>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 w:rsidR="003B4C30" w:rsidRDefault="003B4C30">
      <w:pPr>
        <w:jc w:val="center"/>
      </w:pPr>
    </w:p>
    <w:p w:rsidR="003B4C30" w:rsidRDefault="00110DFC">
      <w:r>
        <w:t xml:space="preserve">School:  </w:t>
      </w:r>
      <w:r>
        <w:rPr>
          <w:u w:val="single"/>
        </w:rPr>
        <w:t>North White Elementary School</w:t>
      </w:r>
      <w:r>
        <w:tab/>
        <w:t xml:space="preserve">       </w:t>
      </w:r>
      <w:r>
        <w:tab/>
        <w:t xml:space="preserve">  </w:t>
      </w:r>
      <w:r>
        <w:tab/>
        <w:t xml:space="preserve">       Component: </w:t>
      </w:r>
      <w:r>
        <w:rPr>
          <w:u w:val="single"/>
        </w:rPr>
        <w:t>Mathematics</w:t>
      </w:r>
      <w:r>
        <w:t xml:space="preserve">   </w:t>
      </w:r>
      <w:r>
        <w:tab/>
      </w:r>
      <w:r>
        <w:tab/>
      </w:r>
      <w:r>
        <w:tab/>
      </w:r>
      <w:r>
        <w:tab/>
        <w:t xml:space="preserve">         Year:  </w:t>
      </w:r>
      <w:r w:rsidR="00EA6DE6">
        <w:rPr>
          <w:u w:val="single"/>
        </w:rPr>
        <w:t>2018-2019</w:t>
      </w:r>
    </w:p>
    <w:p w:rsidR="003B4C30" w:rsidRDefault="003B4C30"/>
    <w:p w:rsidR="003B4C30" w:rsidRDefault="003B4C30"/>
    <w:p w:rsidR="003B4C30" w:rsidRDefault="00110DFC">
      <w:r>
        <w:t xml:space="preserve">Goal: Through effective curricular and instructional focus, North White Elementary students will demonstrate at least a </w:t>
      </w:r>
      <w:r w:rsidR="00427A3C">
        <w:t>five percent (5%)</w:t>
      </w:r>
      <w:r>
        <w:t xml:space="preserve"> increase on Math ISTEP+ performance </w:t>
      </w:r>
      <w:r w:rsidR="00427A3C">
        <w:t>from 2018 to 2019</w:t>
      </w:r>
    </w:p>
    <w:p w:rsidR="003B4C30" w:rsidRDefault="003B4C30"/>
    <w:tbl>
      <w:tblPr>
        <w:tblStyle w:val="a8"/>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520"/>
        <w:gridCol w:w="1620"/>
        <w:gridCol w:w="2520"/>
        <w:gridCol w:w="1620"/>
        <w:gridCol w:w="2268"/>
      </w:tblGrid>
      <w:tr w:rsidR="003B4C30">
        <w:tc>
          <w:tcPr>
            <w:tcW w:w="4068" w:type="dxa"/>
          </w:tcPr>
          <w:p w:rsidR="003B4C30" w:rsidRDefault="00110DFC">
            <w:pPr>
              <w:jc w:val="center"/>
            </w:pPr>
            <w:r>
              <w:rPr>
                <w:b/>
              </w:rPr>
              <w:t>Strategies/Activities</w:t>
            </w:r>
          </w:p>
        </w:tc>
        <w:tc>
          <w:tcPr>
            <w:tcW w:w="2520" w:type="dxa"/>
          </w:tcPr>
          <w:p w:rsidR="003B4C30" w:rsidRDefault="00110DFC">
            <w:pPr>
              <w:jc w:val="center"/>
            </w:pPr>
            <w:r>
              <w:rPr>
                <w:b/>
              </w:rPr>
              <w:t>Person(s) Responsible</w:t>
            </w:r>
          </w:p>
        </w:tc>
        <w:tc>
          <w:tcPr>
            <w:tcW w:w="1620" w:type="dxa"/>
          </w:tcPr>
          <w:p w:rsidR="003B4C30" w:rsidRDefault="00110DFC">
            <w:pPr>
              <w:jc w:val="center"/>
            </w:pPr>
            <w:r>
              <w:rPr>
                <w:b/>
              </w:rPr>
              <w:t>Due Dates</w:t>
            </w:r>
          </w:p>
        </w:tc>
        <w:tc>
          <w:tcPr>
            <w:tcW w:w="252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268" w:type="dxa"/>
          </w:tcPr>
          <w:p w:rsidR="003B4C30" w:rsidRDefault="00286E52">
            <w:pPr>
              <w:jc w:val="center"/>
            </w:pPr>
            <w:r>
              <w:rPr>
                <w:b/>
              </w:rPr>
              <w:t>Resources</w:t>
            </w:r>
          </w:p>
        </w:tc>
      </w:tr>
      <w:tr w:rsidR="003B4C30">
        <w:tc>
          <w:tcPr>
            <w:tcW w:w="4068" w:type="dxa"/>
          </w:tcPr>
          <w:p w:rsidR="003B4C30" w:rsidRDefault="006074CD">
            <w:r>
              <w:rPr>
                <w:b/>
              </w:rPr>
              <w:t>5</w:t>
            </w:r>
            <w:r w:rsidR="00110DFC">
              <w:rPr>
                <w:b/>
              </w:rPr>
              <w:t>) Continued collaboration time</w:t>
            </w:r>
          </w:p>
          <w:p w:rsidR="003B4C30" w:rsidRDefault="00110DFC">
            <w:r>
              <w:t>-Modify the school schedule to allow for collaboration time for teachers.</w:t>
            </w:r>
          </w:p>
          <w:p w:rsidR="003B4C30" w:rsidRDefault="00110DFC">
            <w:pPr>
              <w:numPr>
                <w:ilvl w:val="0"/>
                <w:numId w:val="4"/>
              </w:numPr>
            </w:pPr>
            <w:r>
              <w:t>Student Support Team (</w:t>
            </w:r>
            <w:proofErr w:type="spellStart"/>
            <w:r>
              <w:t>RtI</w:t>
            </w:r>
            <w:proofErr w:type="spellEnd"/>
            <w:r>
              <w:t>)</w:t>
            </w:r>
          </w:p>
          <w:p w:rsidR="003B4C30" w:rsidRDefault="00110DFC">
            <w:pPr>
              <w:numPr>
                <w:ilvl w:val="0"/>
                <w:numId w:val="4"/>
              </w:numPr>
            </w:pPr>
            <w:r>
              <w:t>Wednesday Early Release Schedule</w:t>
            </w:r>
          </w:p>
          <w:p w:rsidR="003B4C30" w:rsidRDefault="00110DFC">
            <w:pPr>
              <w:numPr>
                <w:ilvl w:val="0"/>
                <w:numId w:val="4"/>
              </w:numPr>
            </w:pPr>
            <w:r>
              <w:t>Grade Level Meetings/ Shared Planning Time</w:t>
            </w:r>
          </w:p>
          <w:p w:rsidR="003B4C30" w:rsidRDefault="00110DFC">
            <w:pPr>
              <w:numPr>
                <w:ilvl w:val="0"/>
                <w:numId w:val="4"/>
              </w:numPr>
            </w:pPr>
            <w:r>
              <w:t>Weekly data meetings</w:t>
            </w:r>
          </w:p>
          <w:p w:rsidR="006074CD" w:rsidRDefault="006074CD">
            <w:pPr>
              <w:numPr>
                <w:ilvl w:val="0"/>
                <w:numId w:val="4"/>
              </w:numPr>
            </w:pPr>
            <w:r>
              <w:t>New Teacher Mentors</w:t>
            </w:r>
          </w:p>
          <w:p w:rsidR="003B4C30" w:rsidRDefault="003B4C30"/>
          <w:p w:rsidR="003B4C30" w:rsidRDefault="003B4C30"/>
        </w:tc>
        <w:tc>
          <w:tcPr>
            <w:tcW w:w="2520" w:type="dxa"/>
          </w:tcPr>
          <w:p w:rsidR="003B4C30" w:rsidRDefault="00110DFC">
            <w:r>
              <w:t>-Principal</w:t>
            </w:r>
          </w:p>
          <w:p w:rsidR="003B4C30" w:rsidRDefault="00110DFC">
            <w:r>
              <w:t>-School Improvement Assistant</w:t>
            </w:r>
          </w:p>
          <w:p w:rsidR="003B4C30" w:rsidRDefault="00110DFC">
            <w:r>
              <w:t>-School Counselor</w:t>
            </w:r>
          </w:p>
          <w:p w:rsidR="003B4C30" w:rsidRDefault="00110DFC">
            <w:r>
              <w:t>-Special Education Teacher</w:t>
            </w:r>
          </w:p>
          <w:p w:rsidR="003B4C30" w:rsidRDefault="00110DFC">
            <w:r>
              <w:t>-Classroom Teachers</w:t>
            </w:r>
          </w:p>
          <w:p w:rsidR="003B4C30" w:rsidRDefault="00110DFC">
            <w:r>
              <w:t>-Reading Specialist/Title Teacher</w:t>
            </w:r>
          </w:p>
          <w:p w:rsidR="003B4C30" w:rsidRDefault="00110DFC">
            <w:r>
              <w:t>-Instructional Coach</w:t>
            </w:r>
          </w:p>
        </w:tc>
        <w:tc>
          <w:tcPr>
            <w:tcW w:w="1620" w:type="dxa"/>
          </w:tcPr>
          <w:p w:rsidR="003B4C30" w:rsidRDefault="00110DFC">
            <w:r>
              <w:t>-Building Level Calendar</w:t>
            </w:r>
          </w:p>
          <w:p w:rsidR="003B4C30" w:rsidRDefault="00110DFC">
            <w:r>
              <w:t>- Professional Development Schedule</w:t>
            </w:r>
          </w:p>
        </w:tc>
        <w:tc>
          <w:tcPr>
            <w:tcW w:w="2520" w:type="dxa"/>
          </w:tcPr>
          <w:p w:rsidR="003B4C30" w:rsidRDefault="00110DFC">
            <w:r>
              <w:t>-Professional Development Participation Logs</w:t>
            </w:r>
          </w:p>
          <w:p w:rsidR="003B4C30" w:rsidRDefault="00164EDD">
            <w:r>
              <w:t>-Digital Data Wall</w:t>
            </w:r>
          </w:p>
          <w:p w:rsidR="003B4C30" w:rsidRDefault="00110DFC">
            <w:r>
              <w:t>-Data Logs</w:t>
            </w:r>
          </w:p>
          <w:p w:rsidR="003B4C30" w:rsidRDefault="00110DFC">
            <w:r>
              <w:t>-Assessment Data</w:t>
            </w:r>
          </w:p>
          <w:p w:rsidR="003B4C30" w:rsidRDefault="00110DFC">
            <w:r>
              <w:t>Daily Math Review</w:t>
            </w:r>
          </w:p>
          <w:p w:rsidR="006958D3" w:rsidRDefault="006958D3">
            <w:r>
              <w:t>-Common Formative Assessments and Instructional Pacing across the grade level</w:t>
            </w:r>
          </w:p>
        </w:tc>
        <w:tc>
          <w:tcPr>
            <w:tcW w:w="1620" w:type="dxa"/>
          </w:tcPr>
          <w:p w:rsidR="003B4C30" w:rsidRDefault="00110DFC">
            <w:r>
              <w:t>-None</w:t>
            </w:r>
          </w:p>
        </w:tc>
        <w:tc>
          <w:tcPr>
            <w:tcW w:w="2268" w:type="dxa"/>
          </w:tcPr>
          <w:p w:rsidR="00286E52" w:rsidRDefault="00286E52">
            <w:r>
              <w:t>-Corporation provided teacher collaboration time (early release)</w:t>
            </w:r>
          </w:p>
          <w:p w:rsidR="003B4C30" w:rsidRPr="00286E52" w:rsidRDefault="003B4C30" w:rsidP="00286E52">
            <w:pPr>
              <w:jc w:val="center"/>
            </w:pPr>
          </w:p>
        </w:tc>
      </w:tr>
    </w:tbl>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3B4C30" w:rsidRDefault="003B4C30">
      <w:pPr>
        <w:jc w:val="center"/>
      </w:pPr>
    </w:p>
    <w:p w:rsidR="006074CD" w:rsidRDefault="006074CD">
      <w:pPr>
        <w:jc w:val="center"/>
      </w:pPr>
    </w:p>
    <w:p w:rsidR="003B4C30" w:rsidRDefault="003B4C30">
      <w:pPr>
        <w:jc w:val="center"/>
      </w:pPr>
    </w:p>
    <w:p w:rsidR="003B4C30" w:rsidRDefault="00110DFC">
      <w:r>
        <w:lastRenderedPageBreak/>
        <w:t xml:space="preserve">School:  </w:t>
      </w:r>
      <w:r>
        <w:rPr>
          <w:u w:val="single"/>
        </w:rPr>
        <w:t>North White Elementary School</w:t>
      </w:r>
      <w:r>
        <w:tab/>
        <w:t xml:space="preserve">        </w:t>
      </w:r>
      <w:r>
        <w:tab/>
      </w:r>
      <w:r>
        <w:tab/>
        <w:t xml:space="preserve">       Component: </w:t>
      </w:r>
      <w:r>
        <w:rPr>
          <w:u w:val="single"/>
        </w:rPr>
        <w:t>Mathematics</w:t>
      </w:r>
      <w:r>
        <w:t xml:space="preserve">   </w:t>
      </w:r>
      <w:r>
        <w:tab/>
      </w:r>
      <w:r>
        <w:tab/>
      </w:r>
      <w:r>
        <w:tab/>
      </w:r>
      <w:r>
        <w:tab/>
        <w:t xml:space="preserve">         Year:  </w:t>
      </w:r>
      <w:r w:rsidR="00EA6DE6">
        <w:rPr>
          <w:u w:val="single"/>
        </w:rPr>
        <w:t>2018-2019</w:t>
      </w:r>
    </w:p>
    <w:p w:rsidR="006958D3" w:rsidRDefault="006958D3"/>
    <w:p w:rsidR="003B4C30" w:rsidRDefault="00110DFC">
      <w:r>
        <w:t xml:space="preserve">Goal: Through effective curricular and instructional focus, North White Elementary students will demonstrate at least a </w:t>
      </w:r>
      <w:r w:rsidR="00427A3C">
        <w:t>five percent (5%)</w:t>
      </w:r>
      <w:r>
        <w:t xml:space="preserve"> increase on Math ISTEP+ performance </w:t>
      </w:r>
      <w:r w:rsidR="00427A3C">
        <w:t>from 2018 to 2019</w:t>
      </w:r>
    </w:p>
    <w:p w:rsidR="003B4C30" w:rsidRDefault="003B4C30"/>
    <w:tbl>
      <w:tblPr>
        <w:tblStyle w:val="a9"/>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2430"/>
        <w:gridCol w:w="1620"/>
        <w:gridCol w:w="2520"/>
        <w:gridCol w:w="1620"/>
        <w:gridCol w:w="2268"/>
      </w:tblGrid>
      <w:tr w:rsidR="003B4C30">
        <w:tc>
          <w:tcPr>
            <w:tcW w:w="4158" w:type="dxa"/>
          </w:tcPr>
          <w:p w:rsidR="003B4C30" w:rsidRDefault="00110DFC">
            <w:pPr>
              <w:jc w:val="center"/>
            </w:pPr>
            <w:r>
              <w:rPr>
                <w:b/>
              </w:rPr>
              <w:t>Strategies/Activities</w:t>
            </w:r>
          </w:p>
        </w:tc>
        <w:tc>
          <w:tcPr>
            <w:tcW w:w="2430" w:type="dxa"/>
          </w:tcPr>
          <w:p w:rsidR="003B4C30" w:rsidRDefault="00110DFC">
            <w:pPr>
              <w:jc w:val="center"/>
            </w:pPr>
            <w:r>
              <w:rPr>
                <w:b/>
              </w:rPr>
              <w:t>Person(s) Responsible</w:t>
            </w:r>
          </w:p>
        </w:tc>
        <w:tc>
          <w:tcPr>
            <w:tcW w:w="1620" w:type="dxa"/>
          </w:tcPr>
          <w:p w:rsidR="003B4C30" w:rsidRDefault="00110DFC">
            <w:pPr>
              <w:jc w:val="center"/>
            </w:pPr>
            <w:r>
              <w:rPr>
                <w:b/>
              </w:rPr>
              <w:t>Due Dates</w:t>
            </w:r>
          </w:p>
        </w:tc>
        <w:tc>
          <w:tcPr>
            <w:tcW w:w="252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268" w:type="dxa"/>
          </w:tcPr>
          <w:p w:rsidR="003B4C30" w:rsidRDefault="00286E52">
            <w:pPr>
              <w:jc w:val="center"/>
            </w:pPr>
            <w:r>
              <w:rPr>
                <w:b/>
              </w:rPr>
              <w:t>Resources</w:t>
            </w:r>
          </w:p>
        </w:tc>
      </w:tr>
      <w:tr w:rsidR="003B4C30">
        <w:tc>
          <w:tcPr>
            <w:tcW w:w="4158" w:type="dxa"/>
          </w:tcPr>
          <w:p w:rsidR="003B4C30" w:rsidRDefault="006074CD">
            <w:r>
              <w:rPr>
                <w:b/>
              </w:rPr>
              <w:t>6</w:t>
            </w:r>
            <w:r w:rsidR="00110DFC">
              <w:rPr>
                <w:b/>
              </w:rPr>
              <w:t>)  All staff will participate in ongoing professional development to enhance knowledge and teaching strategies to benefit student achievement.</w:t>
            </w:r>
          </w:p>
          <w:p w:rsidR="003B4C30" w:rsidRDefault="00110DFC">
            <w:pPr>
              <w:numPr>
                <w:ilvl w:val="0"/>
                <w:numId w:val="4"/>
              </w:numPr>
            </w:pPr>
            <w:r>
              <w:t>WIDA training</w:t>
            </w:r>
          </w:p>
          <w:p w:rsidR="003B4C30" w:rsidRDefault="00110DFC">
            <w:pPr>
              <w:numPr>
                <w:ilvl w:val="0"/>
                <w:numId w:val="4"/>
              </w:numPr>
            </w:pPr>
            <w:r>
              <w:t>WVEC training</w:t>
            </w:r>
          </w:p>
          <w:p w:rsidR="003B4C30" w:rsidRDefault="00110DFC">
            <w:pPr>
              <w:numPr>
                <w:ilvl w:val="0"/>
                <w:numId w:val="4"/>
              </w:numPr>
            </w:pPr>
            <w:r>
              <w:t>ASCD will be researched for use</w:t>
            </w:r>
          </w:p>
          <w:p w:rsidR="003B4C30" w:rsidRDefault="00110DFC">
            <w:pPr>
              <w:numPr>
                <w:ilvl w:val="0"/>
                <w:numId w:val="4"/>
              </w:numPr>
            </w:pPr>
            <w:r>
              <w:t>Instructional Assistant professional development</w:t>
            </w:r>
          </w:p>
          <w:p w:rsidR="003B4C30" w:rsidRDefault="00110DFC">
            <w:pPr>
              <w:numPr>
                <w:ilvl w:val="0"/>
                <w:numId w:val="4"/>
              </w:numPr>
            </w:pPr>
            <w:r>
              <w:t xml:space="preserve">ELL Learners – professional development </w:t>
            </w:r>
            <w:r w:rsidR="006958D3">
              <w:t>with Purdue English Learners Dept.</w:t>
            </w:r>
          </w:p>
          <w:p w:rsidR="003B4C30" w:rsidRDefault="00110DFC">
            <w:pPr>
              <w:numPr>
                <w:ilvl w:val="0"/>
                <w:numId w:val="4"/>
              </w:numPr>
            </w:pPr>
            <w:r>
              <w:t>Go Math! Training</w:t>
            </w:r>
          </w:p>
          <w:p w:rsidR="003B4C30" w:rsidRDefault="00110DFC">
            <w:pPr>
              <w:numPr>
                <w:ilvl w:val="0"/>
                <w:numId w:val="4"/>
              </w:numPr>
            </w:pPr>
            <w:r>
              <w:t>Heinemann Math in Practice</w:t>
            </w:r>
          </w:p>
          <w:p w:rsidR="003B4C30" w:rsidRDefault="00110DFC">
            <w:pPr>
              <w:numPr>
                <w:ilvl w:val="0"/>
                <w:numId w:val="4"/>
              </w:numPr>
            </w:pPr>
            <w:r>
              <w:t>Weekly curriculum and data meetings</w:t>
            </w:r>
          </w:p>
          <w:p w:rsidR="006958D3" w:rsidRDefault="00164EDD">
            <w:pPr>
              <w:numPr>
                <w:ilvl w:val="0"/>
                <w:numId w:val="4"/>
              </w:numPr>
            </w:pPr>
            <w:r>
              <w:t>Writing during Math Centers</w:t>
            </w:r>
          </w:p>
          <w:p w:rsidR="00164EDD" w:rsidRDefault="00164EDD">
            <w:pPr>
              <w:numPr>
                <w:ilvl w:val="0"/>
                <w:numId w:val="4"/>
              </w:numPr>
            </w:pPr>
            <w:r>
              <w:t>ILEARN Performance task training</w:t>
            </w:r>
          </w:p>
        </w:tc>
        <w:tc>
          <w:tcPr>
            <w:tcW w:w="2430" w:type="dxa"/>
          </w:tcPr>
          <w:p w:rsidR="003B4C30" w:rsidRDefault="00110DFC">
            <w:r>
              <w:t>-Administration</w:t>
            </w:r>
          </w:p>
          <w:p w:rsidR="003B4C30" w:rsidRDefault="00110DFC">
            <w:r>
              <w:t>-All instructional staff</w:t>
            </w:r>
          </w:p>
          <w:p w:rsidR="003B4C30" w:rsidRDefault="00110DFC">
            <w:r>
              <w:t>-Instructional Coach</w:t>
            </w:r>
          </w:p>
        </w:tc>
        <w:tc>
          <w:tcPr>
            <w:tcW w:w="1620" w:type="dxa"/>
          </w:tcPr>
          <w:p w:rsidR="003B4C30" w:rsidRDefault="00110DFC">
            <w:r>
              <w:t>-Ongoing</w:t>
            </w:r>
          </w:p>
        </w:tc>
        <w:tc>
          <w:tcPr>
            <w:tcW w:w="2520" w:type="dxa"/>
          </w:tcPr>
          <w:p w:rsidR="003B4C30" w:rsidRDefault="00110DFC">
            <w:r>
              <w:t>-Professional Development Participation Logs</w:t>
            </w:r>
          </w:p>
          <w:p w:rsidR="003B4C30" w:rsidRDefault="00110DFC">
            <w:r>
              <w:t>-PGP Documents</w:t>
            </w:r>
          </w:p>
          <w:p w:rsidR="003B4C30" w:rsidRDefault="00110DFC">
            <w:r>
              <w:t>-Daily Math Review</w:t>
            </w:r>
          </w:p>
        </w:tc>
        <w:tc>
          <w:tcPr>
            <w:tcW w:w="1620" w:type="dxa"/>
          </w:tcPr>
          <w:p w:rsidR="003B4C30" w:rsidRDefault="00110DFC">
            <w:r>
              <w:t xml:space="preserve">-Ongoing </w:t>
            </w:r>
          </w:p>
        </w:tc>
        <w:tc>
          <w:tcPr>
            <w:tcW w:w="2268" w:type="dxa"/>
          </w:tcPr>
          <w:p w:rsidR="003B4C30" w:rsidRDefault="00110DFC">
            <w:r>
              <w:t>-Professional Development Funding</w:t>
            </w:r>
          </w:p>
        </w:tc>
      </w:tr>
      <w:tr w:rsidR="003B4C30">
        <w:tc>
          <w:tcPr>
            <w:tcW w:w="4158" w:type="dxa"/>
          </w:tcPr>
          <w:p w:rsidR="003B4C30" w:rsidRDefault="006074CD">
            <w:r>
              <w:rPr>
                <w:b/>
              </w:rPr>
              <w:t>7</w:t>
            </w:r>
            <w:r w:rsidR="00110DFC">
              <w:rPr>
                <w:b/>
              </w:rPr>
              <w:t>)</w:t>
            </w:r>
            <w:r w:rsidR="00164EDD">
              <w:rPr>
                <w:b/>
              </w:rPr>
              <w:t xml:space="preserve"> All students will be assessed using IREADY</w:t>
            </w:r>
            <w:r w:rsidR="00110DFC">
              <w:rPr>
                <w:b/>
              </w:rPr>
              <w:t xml:space="preserve"> to measure Math progress.</w:t>
            </w:r>
          </w:p>
          <w:p w:rsidR="003B4C30" w:rsidRDefault="00110DFC">
            <w:r>
              <w:t>- Measuring progress to ensure students are reaching grade level or above.</w:t>
            </w:r>
          </w:p>
          <w:p w:rsidR="003B4C30" w:rsidRDefault="00110DFC">
            <w:r>
              <w:t>-Progress monitoring will assess students in Tier 2/Tier 3 intervention as prescribed.</w:t>
            </w:r>
          </w:p>
        </w:tc>
        <w:tc>
          <w:tcPr>
            <w:tcW w:w="2430" w:type="dxa"/>
          </w:tcPr>
          <w:p w:rsidR="003B4C30" w:rsidRDefault="00110DFC">
            <w:r>
              <w:t>-Administration</w:t>
            </w:r>
          </w:p>
          <w:p w:rsidR="003B4C30" w:rsidRDefault="00110DFC">
            <w:r>
              <w:t>-Teachers</w:t>
            </w:r>
          </w:p>
          <w:p w:rsidR="003B4C30" w:rsidRDefault="00110DFC">
            <w:r>
              <w:t>-Instructional Coach</w:t>
            </w:r>
          </w:p>
        </w:tc>
        <w:tc>
          <w:tcPr>
            <w:tcW w:w="1620" w:type="dxa"/>
          </w:tcPr>
          <w:p w:rsidR="003B4C30" w:rsidRDefault="00164EDD">
            <w:r>
              <w:t xml:space="preserve">Ongoing </w:t>
            </w:r>
          </w:p>
        </w:tc>
        <w:tc>
          <w:tcPr>
            <w:tcW w:w="2520" w:type="dxa"/>
          </w:tcPr>
          <w:p w:rsidR="003B4C30" w:rsidRDefault="00110DFC">
            <w:r>
              <w:t>-Student Reports on Renaissance Place</w:t>
            </w:r>
          </w:p>
          <w:p w:rsidR="003B4C30" w:rsidRDefault="00110DFC">
            <w:r>
              <w:t>-Classroom Charts</w:t>
            </w:r>
          </w:p>
          <w:p w:rsidR="003B4C30" w:rsidRDefault="00164EDD">
            <w:r>
              <w:t>-Digital Data</w:t>
            </w:r>
          </w:p>
          <w:p w:rsidR="003B4C30" w:rsidRDefault="00427A3C">
            <w:r>
              <w:t>-IREADY</w:t>
            </w:r>
          </w:p>
          <w:p w:rsidR="003B4C30" w:rsidRDefault="00110DFC">
            <w:r>
              <w:t>-Pre/Post tests</w:t>
            </w:r>
          </w:p>
          <w:p w:rsidR="003B4C30" w:rsidRDefault="00110DFC">
            <w:r>
              <w:t>-Go Math! assessments</w:t>
            </w:r>
          </w:p>
          <w:p w:rsidR="003B4C30" w:rsidRDefault="00110DFC">
            <w:r>
              <w:t>-Viking Room (school-wide data room)</w:t>
            </w:r>
          </w:p>
        </w:tc>
        <w:tc>
          <w:tcPr>
            <w:tcW w:w="1620" w:type="dxa"/>
          </w:tcPr>
          <w:p w:rsidR="003B4C30" w:rsidRDefault="00110DFC">
            <w:r>
              <w:t>-Staff collaboration on computer technology and software program</w:t>
            </w:r>
          </w:p>
        </w:tc>
        <w:tc>
          <w:tcPr>
            <w:tcW w:w="2268" w:type="dxa"/>
          </w:tcPr>
          <w:p w:rsidR="003B4C30" w:rsidRDefault="00110DFC">
            <w:r>
              <w:t>-STAR Math</w:t>
            </w:r>
          </w:p>
          <w:p w:rsidR="003B4C30" w:rsidRDefault="00164EDD">
            <w:r>
              <w:t>-IREADY</w:t>
            </w:r>
          </w:p>
          <w:p w:rsidR="003B4C30" w:rsidRDefault="006074CD">
            <w:r>
              <w:t>-</w:t>
            </w:r>
            <w:r w:rsidR="00110DFC">
              <w:t xml:space="preserve">Go Math! assessments </w:t>
            </w:r>
          </w:p>
        </w:tc>
      </w:tr>
    </w:tbl>
    <w:p w:rsidR="006958D3" w:rsidRDefault="006958D3"/>
    <w:p w:rsidR="003B4C30" w:rsidRDefault="00110DFC">
      <w:r>
        <w:lastRenderedPageBreak/>
        <w:t xml:space="preserve">School:  </w:t>
      </w:r>
      <w:r>
        <w:rPr>
          <w:u w:val="single"/>
        </w:rPr>
        <w:t>North White Elementary School</w:t>
      </w:r>
      <w:r>
        <w:tab/>
        <w:t xml:space="preserve">                 </w:t>
      </w:r>
      <w:r>
        <w:tab/>
        <w:t xml:space="preserve">     Component:  </w:t>
      </w:r>
      <w:r>
        <w:rPr>
          <w:u w:val="single"/>
        </w:rPr>
        <w:t>School Climate</w:t>
      </w:r>
      <w:r>
        <w:t xml:space="preserve">      </w:t>
      </w:r>
      <w:r>
        <w:tab/>
        <w:t xml:space="preserve">   </w:t>
      </w:r>
      <w:r>
        <w:tab/>
        <w:t xml:space="preserve"> </w:t>
      </w:r>
      <w:r>
        <w:tab/>
      </w:r>
      <w:r>
        <w:tab/>
        <w:t xml:space="preserve">        Year:  </w:t>
      </w:r>
      <w:r w:rsidR="00EA6DE6">
        <w:rPr>
          <w:u w:val="single"/>
        </w:rPr>
        <w:t>2018-2019</w:t>
      </w:r>
    </w:p>
    <w:p w:rsidR="003B4C30" w:rsidRDefault="003B4C30"/>
    <w:p w:rsidR="003B4C30" w:rsidRDefault="003B4C30"/>
    <w:p w:rsidR="003B4C30" w:rsidRDefault="00110DFC">
      <w:r>
        <w:t xml:space="preserve">Goal: To sustain a learning environment which values all members of the school family and promotes high student achievement, measured by a </w:t>
      </w:r>
      <w:r w:rsidR="00427A3C">
        <w:t>five percent (5%)</w:t>
      </w:r>
      <w:r>
        <w:t xml:space="preserve"> growth with ISTEP+ groups for </w:t>
      </w:r>
      <w:r w:rsidR="00EA6DE6">
        <w:t>2018-2019</w:t>
      </w:r>
      <w:r>
        <w:t xml:space="preserve">. </w:t>
      </w:r>
    </w:p>
    <w:p w:rsidR="003B4C30" w:rsidRDefault="003B4C30"/>
    <w:tbl>
      <w:tblPr>
        <w:tblStyle w:val="a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520"/>
        <w:gridCol w:w="1620"/>
        <w:gridCol w:w="2520"/>
        <w:gridCol w:w="1620"/>
        <w:gridCol w:w="2268"/>
      </w:tblGrid>
      <w:tr w:rsidR="003B4C30">
        <w:tc>
          <w:tcPr>
            <w:tcW w:w="4068" w:type="dxa"/>
          </w:tcPr>
          <w:p w:rsidR="003B4C30" w:rsidRDefault="00110DFC">
            <w:pPr>
              <w:jc w:val="center"/>
            </w:pPr>
            <w:r>
              <w:rPr>
                <w:b/>
              </w:rPr>
              <w:t>Strategies/Activities</w:t>
            </w:r>
          </w:p>
        </w:tc>
        <w:tc>
          <w:tcPr>
            <w:tcW w:w="2520" w:type="dxa"/>
          </w:tcPr>
          <w:p w:rsidR="003B4C30" w:rsidRDefault="00110DFC">
            <w:pPr>
              <w:jc w:val="center"/>
            </w:pPr>
            <w:r>
              <w:rPr>
                <w:b/>
              </w:rPr>
              <w:t>Person(s) Responsible</w:t>
            </w:r>
          </w:p>
        </w:tc>
        <w:tc>
          <w:tcPr>
            <w:tcW w:w="1620" w:type="dxa"/>
          </w:tcPr>
          <w:p w:rsidR="003B4C30" w:rsidRDefault="00110DFC">
            <w:pPr>
              <w:jc w:val="center"/>
            </w:pPr>
            <w:r>
              <w:rPr>
                <w:b/>
              </w:rPr>
              <w:t>Due Dates</w:t>
            </w:r>
          </w:p>
        </w:tc>
        <w:tc>
          <w:tcPr>
            <w:tcW w:w="252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268" w:type="dxa"/>
          </w:tcPr>
          <w:p w:rsidR="003B4C30" w:rsidRDefault="00286E52">
            <w:pPr>
              <w:jc w:val="center"/>
            </w:pPr>
            <w:r>
              <w:rPr>
                <w:b/>
              </w:rPr>
              <w:t>Resources</w:t>
            </w:r>
          </w:p>
        </w:tc>
      </w:tr>
      <w:tr w:rsidR="003B4C30">
        <w:tc>
          <w:tcPr>
            <w:tcW w:w="4068" w:type="dxa"/>
          </w:tcPr>
          <w:p w:rsidR="003B4C30" w:rsidRDefault="00110DFC">
            <w:r>
              <w:rPr>
                <w:b/>
              </w:rPr>
              <w:t>1) Recognize students as “Student of the Month” for the North White Corporation and in the local newspapers for their accomplishments in the classroom.</w:t>
            </w:r>
          </w:p>
          <w:p w:rsidR="003B4C30" w:rsidRDefault="00110DFC">
            <w:r>
              <w:t>-Staff nominations</w:t>
            </w:r>
          </w:p>
          <w:p w:rsidR="003B4C30" w:rsidRDefault="00110DFC">
            <w:r>
              <w:t xml:space="preserve">-“Student of the Month” photos taken and given to </w:t>
            </w:r>
            <w:r w:rsidRPr="006958D3">
              <w:rPr>
                <w:i/>
              </w:rPr>
              <w:t>Herald Journal</w:t>
            </w:r>
            <w:r>
              <w:t xml:space="preserve"> </w:t>
            </w:r>
            <w:r w:rsidR="006958D3">
              <w:t xml:space="preserve">and </w:t>
            </w:r>
            <w:r w:rsidR="006958D3" w:rsidRPr="006958D3">
              <w:rPr>
                <w:i/>
              </w:rPr>
              <w:t>News and Review</w:t>
            </w:r>
            <w:r w:rsidR="006958D3">
              <w:t xml:space="preserve"> </w:t>
            </w:r>
            <w:r>
              <w:t>newspaper</w:t>
            </w:r>
            <w:r w:rsidR="006958D3">
              <w:t>s</w:t>
            </w:r>
            <w:r>
              <w:t>.</w:t>
            </w:r>
          </w:p>
          <w:p w:rsidR="003B4C30" w:rsidRDefault="00110DFC">
            <w:r>
              <w:t>-Recognition plaque given to recipient for their accomplishments and efforts.</w:t>
            </w:r>
          </w:p>
          <w:p w:rsidR="003B4C30" w:rsidRDefault="003B4C30"/>
        </w:tc>
        <w:tc>
          <w:tcPr>
            <w:tcW w:w="2520" w:type="dxa"/>
          </w:tcPr>
          <w:p w:rsidR="003B4C30" w:rsidRDefault="00110DFC">
            <w:r>
              <w:t>-Teachers</w:t>
            </w:r>
          </w:p>
          <w:p w:rsidR="003B4C30" w:rsidRDefault="00110DFC">
            <w:r>
              <w:t xml:space="preserve">-Secretary </w:t>
            </w:r>
          </w:p>
          <w:p w:rsidR="003B4C30" w:rsidRDefault="00110DFC">
            <w:r>
              <w:t>-Principal</w:t>
            </w:r>
          </w:p>
          <w:p w:rsidR="003B4C30" w:rsidRDefault="00110DFC">
            <w:r>
              <w:t>-School Improvement Assistant</w:t>
            </w:r>
          </w:p>
          <w:p w:rsidR="003B4C30" w:rsidRDefault="00110DFC">
            <w:r>
              <w:t>-Technology Coach</w:t>
            </w:r>
          </w:p>
          <w:p w:rsidR="003B4C30" w:rsidRDefault="00110DFC">
            <w:r>
              <w:t>-Instructional Coach</w:t>
            </w:r>
          </w:p>
          <w:p w:rsidR="003B4C30" w:rsidRDefault="003B4C30"/>
        </w:tc>
        <w:tc>
          <w:tcPr>
            <w:tcW w:w="1620" w:type="dxa"/>
          </w:tcPr>
          <w:p w:rsidR="003B4C30" w:rsidRDefault="00110DFC">
            <w:r>
              <w:t>-Monthly</w:t>
            </w:r>
          </w:p>
        </w:tc>
        <w:tc>
          <w:tcPr>
            <w:tcW w:w="2520" w:type="dxa"/>
          </w:tcPr>
          <w:p w:rsidR="003B4C30" w:rsidRDefault="00110DFC">
            <w:r>
              <w:t>-Roster of Nominees</w:t>
            </w:r>
          </w:p>
          <w:p w:rsidR="003B4C30" w:rsidRDefault="00110DFC">
            <w:r>
              <w:t>-NWP Newsletter</w:t>
            </w:r>
          </w:p>
          <w:p w:rsidR="003B4C30" w:rsidRDefault="00110DFC">
            <w:r>
              <w:t>-North White School Board Meeting Minutes</w:t>
            </w:r>
          </w:p>
          <w:p w:rsidR="003B4C30" w:rsidRDefault="00110DFC">
            <w:r>
              <w:t>-Local newspapers</w:t>
            </w:r>
          </w:p>
          <w:p w:rsidR="003B4C30" w:rsidRDefault="00110DFC">
            <w:r>
              <w:t>-NWSC Website</w:t>
            </w:r>
          </w:p>
          <w:p w:rsidR="006958D3" w:rsidRDefault="006958D3">
            <w:r>
              <w:t>-Social Media Announcements</w:t>
            </w:r>
          </w:p>
        </w:tc>
        <w:tc>
          <w:tcPr>
            <w:tcW w:w="1620" w:type="dxa"/>
          </w:tcPr>
          <w:p w:rsidR="003B4C30" w:rsidRDefault="00110DFC">
            <w:r>
              <w:t>-None</w:t>
            </w:r>
          </w:p>
        </w:tc>
        <w:tc>
          <w:tcPr>
            <w:tcW w:w="2268" w:type="dxa"/>
          </w:tcPr>
          <w:p w:rsidR="003B4C30" w:rsidRDefault="00110DFC">
            <w:r>
              <w:t>-District Funding</w:t>
            </w:r>
          </w:p>
          <w:p w:rsidR="00286E52" w:rsidRDefault="00286E52">
            <w:r>
              <w:t>-School Board recognition of students</w:t>
            </w:r>
          </w:p>
        </w:tc>
      </w:tr>
      <w:tr w:rsidR="003B4C30">
        <w:tc>
          <w:tcPr>
            <w:tcW w:w="4068" w:type="dxa"/>
          </w:tcPr>
          <w:p w:rsidR="003B4C30" w:rsidRDefault="00110DFC">
            <w:r>
              <w:rPr>
                <w:b/>
              </w:rPr>
              <w:t>2) Maintain consistent building procedures and language with the implementation of PBIS.</w:t>
            </w:r>
          </w:p>
          <w:p w:rsidR="003B4C30" w:rsidRDefault="00110DFC">
            <w:r>
              <w:t>-</w:t>
            </w:r>
            <w:proofErr w:type="spellStart"/>
            <w:r>
              <w:t>Lifeskills</w:t>
            </w:r>
            <w:proofErr w:type="spellEnd"/>
          </w:p>
          <w:p w:rsidR="003B4C30" w:rsidRDefault="00110DFC">
            <w:r>
              <w:t>-Lifelong Guidelines</w:t>
            </w:r>
          </w:p>
          <w:p w:rsidR="003B4C30" w:rsidRDefault="00110DFC">
            <w:r>
              <w:t>-School-wide Procedures: Ex. Hallway, restroom, cafeteria, playground</w:t>
            </w:r>
          </w:p>
          <w:p w:rsidR="003B4C30" w:rsidRDefault="00110DFC">
            <w:r>
              <w:t>-Behavioral management classroom procedures that focuses on positive reinforcements</w:t>
            </w:r>
          </w:p>
          <w:p w:rsidR="003B4C30" w:rsidRDefault="003B4C30"/>
        </w:tc>
        <w:tc>
          <w:tcPr>
            <w:tcW w:w="2520" w:type="dxa"/>
          </w:tcPr>
          <w:p w:rsidR="003B4C30" w:rsidRDefault="00110DFC">
            <w:r>
              <w:t>-All Staff</w:t>
            </w:r>
          </w:p>
          <w:p w:rsidR="003B4C30" w:rsidRDefault="00110DFC">
            <w:r>
              <w:t xml:space="preserve">  -Administration</w:t>
            </w:r>
          </w:p>
          <w:p w:rsidR="003B4C30" w:rsidRDefault="00110DFC">
            <w:r>
              <w:t xml:space="preserve">  -Secretary</w:t>
            </w:r>
          </w:p>
          <w:p w:rsidR="003B4C30" w:rsidRDefault="00110DFC">
            <w:r>
              <w:t xml:space="preserve">  -Teachers</w:t>
            </w:r>
          </w:p>
          <w:p w:rsidR="003B4C30" w:rsidRDefault="00110DFC">
            <w:r>
              <w:t xml:space="preserve">  -Instructional </w:t>
            </w:r>
          </w:p>
          <w:p w:rsidR="003B4C30" w:rsidRDefault="00110DFC">
            <w:r>
              <w:t xml:space="preserve">   Assistants</w:t>
            </w:r>
          </w:p>
          <w:p w:rsidR="003B4C30" w:rsidRDefault="00110DFC">
            <w:r>
              <w:t xml:space="preserve">  -Custodians</w:t>
            </w:r>
          </w:p>
          <w:p w:rsidR="003B4C30" w:rsidRDefault="00110DFC">
            <w:r>
              <w:t xml:space="preserve">  -Bus drivers</w:t>
            </w:r>
          </w:p>
          <w:p w:rsidR="003B4C30" w:rsidRDefault="00110DFC">
            <w:r>
              <w:t xml:space="preserve">  -Cafeteria workers</w:t>
            </w:r>
          </w:p>
          <w:p w:rsidR="003B4C30" w:rsidRDefault="00110DFC">
            <w:r>
              <w:t xml:space="preserve">  -Students</w:t>
            </w:r>
          </w:p>
          <w:p w:rsidR="003B4C30" w:rsidRDefault="00110DFC">
            <w:r>
              <w:t xml:space="preserve">  -Instructional Coach</w:t>
            </w:r>
          </w:p>
          <w:p w:rsidR="003B4C30" w:rsidRDefault="003B4C30"/>
        </w:tc>
        <w:tc>
          <w:tcPr>
            <w:tcW w:w="1620" w:type="dxa"/>
          </w:tcPr>
          <w:p w:rsidR="003B4C30" w:rsidRDefault="00110DFC">
            <w:r>
              <w:t>-Ongoing</w:t>
            </w:r>
          </w:p>
        </w:tc>
        <w:tc>
          <w:tcPr>
            <w:tcW w:w="2520" w:type="dxa"/>
          </w:tcPr>
          <w:p w:rsidR="003B4C30" w:rsidRDefault="00110DFC">
            <w:r>
              <w:t>-Classroom Discipline Log</w:t>
            </w:r>
          </w:p>
          <w:p w:rsidR="003B4C30" w:rsidRDefault="00164EDD">
            <w:r>
              <w:t xml:space="preserve">-Digital Data </w:t>
            </w:r>
          </w:p>
          <w:p w:rsidR="003B4C30" w:rsidRDefault="00110DFC">
            <w:r>
              <w:t>-Student Support Team (</w:t>
            </w:r>
            <w:proofErr w:type="spellStart"/>
            <w:r>
              <w:t>RtI</w:t>
            </w:r>
            <w:proofErr w:type="spellEnd"/>
            <w:r>
              <w:t>)</w:t>
            </w:r>
          </w:p>
          <w:p w:rsidR="003B4C30" w:rsidRDefault="00110DFC">
            <w:r>
              <w:t>-Office Referral Log</w:t>
            </w:r>
          </w:p>
          <w:p w:rsidR="003B4C30" w:rsidRDefault="00110DFC">
            <w:r>
              <w:t>-</w:t>
            </w:r>
            <w:proofErr w:type="spellStart"/>
            <w:r>
              <w:t>STARbuck</w:t>
            </w:r>
            <w:proofErr w:type="spellEnd"/>
            <w:r>
              <w:t xml:space="preserve"> drawings and rewards (PBIS)</w:t>
            </w:r>
          </w:p>
          <w:p w:rsidR="003B4C30" w:rsidRDefault="003B4C30"/>
        </w:tc>
        <w:tc>
          <w:tcPr>
            <w:tcW w:w="1620" w:type="dxa"/>
          </w:tcPr>
          <w:p w:rsidR="003B4C30" w:rsidRDefault="00110DFC">
            <w:r>
              <w:t>-School-wide Collaboration</w:t>
            </w:r>
          </w:p>
        </w:tc>
        <w:tc>
          <w:tcPr>
            <w:tcW w:w="2268" w:type="dxa"/>
          </w:tcPr>
          <w:p w:rsidR="003B4C30" w:rsidRDefault="00110DFC">
            <w:r>
              <w:t>-Grant funding</w:t>
            </w:r>
          </w:p>
          <w:p w:rsidR="003B4C30" w:rsidRDefault="00110DFC">
            <w:r>
              <w:t>-Donations</w:t>
            </w:r>
          </w:p>
          <w:p w:rsidR="003B4C30" w:rsidRDefault="00110DFC">
            <w:r>
              <w:t>-Fundraisers</w:t>
            </w:r>
          </w:p>
        </w:tc>
      </w:tr>
    </w:tbl>
    <w:p w:rsidR="003B4C30" w:rsidRDefault="003B4C30">
      <w:pPr>
        <w:jc w:val="center"/>
      </w:pPr>
    </w:p>
    <w:p w:rsidR="003B4C30" w:rsidRDefault="003B4C30">
      <w:pPr>
        <w:jc w:val="center"/>
      </w:pPr>
    </w:p>
    <w:p w:rsidR="006074CD" w:rsidRDefault="006074CD">
      <w:pPr>
        <w:jc w:val="center"/>
      </w:pPr>
    </w:p>
    <w:p w:rsidR="003B4C30" w:rsidRDefault="003B4C30">
      <w:pPr>
        <w:jc w:val="center"/>
      </w:pPr>
    </w:p>
    <w:p w:rsidR="003B4C30" w:rsidRDefault="00110DFC">
      <w:r>
        <w:lastRenderedPageBreak/>
        <w:t xml:space="preserve">School:  </w:t>
      </w:r>
      <w:r>
        <w:rPr>
          <w:u w:val="single"/>
        </w:rPr>
        <w:t>North White Elementary School</w:t>
      </w:r>
      <w:r>
        <w:tab/>
        <w:t xml:space="preserve">                   </w:t>
      </w:r>
      <w:r>
        <w:tab/>
        <w:t xml:space="preserve"> Component: </w:t>
      </w:r>
      <w:r>
        <w:rPr>
          <w:u w:val="single"/>
        </w:rPr>
        <w:t>School Climate</w:t>
      </w:r>
      <w:r>
        <w:t xml:space="preserve">      </w:t>
      </w:r>
      <w:r>
        <w:tab/>
        <w:t xml:space="preserve">   </w:t>
      </w:r>
      <w:r>
        <w:tab/>
      </w:r>
      <w:r>
        <w:tab/>
      </w:r>
      <w:r>
        <w:tab/>
        <w:t xml:space="preserve">         Year:  </w:t>
      </w:r>
      <w:r w:rsidR="00EA6DE6">
        <w:rPr>
          <w:u w:val="single"/>
        </w:rPr>
        <w:t>2018-2019</w:t>
      </w:r>
    </w:p>
    <w:p w:rsidR="003B4C30" w:rsidRDefault="003B4C30"/>
    <w:p w:rsidR="003B4C30" w:rsidRDefault="003B4C30"/>
    <w:p w:rsidR="003B4C30" w:rsidRDefault="00110DFC">
      <w:r>
        <w:t xml:space="preserve">Goal: To sustain a learning environment which values all members of the school family and promotes high student achievement, measured by a </w:t>
      </w:r>
      <w:r w:rsidR="00427A3C">
        <w:t>five percent (5%)</w:t>
      </w:r>
      <w:r>
        <w:t xml:space="preserve"> growth with ISTEP+ groups for </w:t>
      </w:r>
      <w:r w:rsidR="00EA6DE6">
        <w:t>2018-2019</w:t>
      </w:r>
      <w:r>
        <w:t xml:space="preserve">. </w:t>
      </w:r>
    </w:p>
    <w:p w:rsidR="003B4C30" w:rsidRDefault="003B4C30"/>
    <w:tbl>
      <w:tblPr>
        <w:tblStyle w:val="ab"/>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520"/>
        <w:gridCol w:w="1620"/>
        <w:gridCol w:w="2520"/>
        <w:gridCol w:w="1620"/>
        <w:gridCol w:w="2268"/>
      </w:tblGrid>
      <w:tr w:rsidR="003B4C30">
        <w:tc>
          <w:tcPr>
            <w:tcW w:w="4068" w:type="dxa"/>
          </w:tcPr>
          <w:p w:rsidR="003B4C30" w:rsidRDefault="00110DFC">
            <w:pPr>
              <w:jc w:val="center"/>
            </w:pPr>
            <w:r>
              <w:rPr>
                <w:b/>
              </w:rPr>
              <w:t>Strategies/Activities</w:t>
            </w:r>
          </w:p>
        </w:tc>
        <w:tc>
          <w:tcPr>
            <w:tcW w:w="2520" w:type="dxa"/>
          </w:tcPr>
          <w:p w:rsidR="003B4C30" w:rsidRDefault="00110DFC">
            <w:pPr>
              <w:jc w:val="center"/>
            </w:pPr>
            <w:r>
              <w:rPr>
                <w:b/>
              </w:rPr>
              <w:t>Person(s) Responsible</w:t>
            </w:r>
          </w:p>
        </w:tc>
        <w:tc>
          <w:tcPr>
            <w:tcW w:w="1620" w:type="dxa"/>
          </w:tcPr>
          <w:p w:rsidR="003B4C30" w:rsidRDefault="00110DFC">
            <w:pPr>
              <w:jc w:val="center"/>
            </w:pPr>
            <w:r>
              <w:rPr>
                <w:b/>
              </w:rPr>
              <w:t>Due Dates</w:t>
            </w:r>
          </w:p>
        </w:tc>
        <w:tc>
          <w:tcPr>
            <w:tcW w:w="252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268" w:type="dxa"/>
          </w:tcPr>
          <w:p w:rsidR="003B4C30" w:rsidRDefault="00286E52">
            <w:pPr>
              <w:jc w:val="center"/>
            </w:pPr>
            <w:r>
              <w:rPr>
                <w:b/>
              </w:rPr>
              <w:t>Resources</w:t>
            </w:r>
          </w:p>
        </w:tc>
      </w:tr>
      <w:tr w:rsidR="003B4C30">
        <w:tc>
          <w:tcPr>
            <w:tcW w:w="4068" w:type="dxa"/>
          </w:tcPr>
          <w:p w:rsidR="003B4C30" w:rsidRDefault="00110DFC">
            <w:r>
              <w:rPr>
                <w:b/>
              </w:rPr>
              <w:t>3) Student recognition for progress in achieving goals.</w:t>
            </w:r>
          </w:p>
          <w:p w:rsidR="003B4C30" w:rsidRDefault="003B4C30"/>
          <w:p w:rsidR="003B4C30" w:rsidRDefault="003B4C30"/>
          <w:p w:rsidR="003B4C30" w:rsidRDefault="003B4C30"/>
          <w:p w:rsidR="003B4C30" w:rsidRDefault="003B4C30"/>
        </w:tc>
        <w:tc>
          <w:tcPr>
            <w:tcW w:w="2520" w:type="dxa"/>
          </w:tcPr>
          <w:p w:rsidR="003B4C30" w:rsidRDefault="00110DFC">
            <w:r>
              <w:t>-School Improvement Assistant</w:t>
            </w:r>
          </w:p>
          <w:p w:rsidR="003B4C30" w:rsidRDefault="00110DFC">
            <w:r>
              <w:t>-Teachers/ Staff</w:t>
            </w:r>
          </w:p>
          <w:p w:rsidR="003B4C30" w:rsidRDefault="00110DFC">
            <w:r>
              <w:t>-Students</w:t>
            </w:r>
          </w:p>
          <w:p w:rsidR="003B4C30" w:rsidRDefault="00110DFC">
            <w:r>
              <w:t>-Instructional Coach</w:t>
            </w:r>
          </w:p>
        </w:tc>
        <w:tc>
          <w:tcPr>
            <w:tcW w:w="1620" w:type="dxa"/>
          </w:tcPr>
          <w:p w:rsidR="003B4C30" w:rsidRDefault="00110DFC">
            <w:r>
              <w:t>-Ongoing</w:t>
            </w:r>
          </w:p>
        </w:tc>
        <w:tc>
          <w:tcPr>
            <w:tcW w:w="2520" w:type="dxa"/>
          </w:tcPr>
          <w:p w:rsidR="003B4C30" w:rsidRDefault="00110DFC">
            <w:r>
              <w:t>-Accelerated Reader Incentives</w:t>
            </w:r>
          </w:p>
          <w:p w:rsidR="003B4C30" w:rsidRDefault="00110DFC">
            <w:r>
              <w:t xml:space="preserve">-Classroom positive reinforcement </w:t>
            </w:r>
          </w:p>
          <w:p w:rsidR="003B4C30" w:rsidRDefault="00110DFC">
            <w:r>
              <w:t>-Awards Programs</w:t>
            </w:r>
          </w:p>
          <w:p w:rsidR="003B4C30" w:rsidRDefault="00110DFC">
            <w:r>
              <w:t>-STAR</w:t>
            </w:r>
            <w:r w:rsidR="006074CD">
              <w:t xml:space="preserve"> </w:t>
            </w:r>
            <w:r>
              <w:t>bucks/PBIS</w:t>
            </w:r>
          </w:p>
        </w:tc>
        <w:tc>
          <w:tcPr>
            <w:tcW w:w="1620" w:type="dxa"/>
          </w:tcPr>
          <w:p w:rsidR="003B4C30" w:rsidRDefault="00110DFC">
            <w:r>
              <w:t>-School-wide Collaboration</w:t>
            </w:r>
          </w:p>
        </w:tc>
        <w:tc>
          <w:tcPr>
            <w:tcW w:w="2268" w:type="dxa"/>
          </w:tcPr>
          <w:p w:rsidR="003B4C30" w:rsidRDefault="00110DFC">
            <w:r>
              <w:t>-Community donations</w:t>
            </w:r>
          </w:p>
          <w:p w:rsidR="003B4C30" w:rsidRDefault="00110DFC">
            <w:r>
              <w:t xml:space="preserve">-Student Funds </w:t>
            </w:r>
          </w:p>
        </w:tc>
      </w:tr>
      <w:tr w:rsidR="003B4C30">
        <w:tc>
          <w:tcPr>
            <w:tcW w:w="4068" w:type="dxa"/>
          </w:tcPr>
          <w:p w:rsidR="003B4C30" w:rsidRDefault="00110DFC">
            <w:r>
              <w:rPr>
                <w:b/>
              </w:rPr>
              <w:t xml:space="preserve">4) Establish enrichment programs for students </w:t>
            </w:r>
            <w:r w:rsidR="006074CD">
              <w:rPr>
                <w:b/>
              </w:rPr>
              <w:t xml:space="preserve">in and </w:t>
            </w:r>
            <w:r>
              <w:rPr>
                <w:b/>
              </w:rPr>
              <w:t>outside of the normal school day.</w:t>
            </w:r>
          </w:p>
          <w:p w:rsidR="003B4C30" w:rsidRDefault="00110DFC">
            <w:pPr>
              <w:numPr>
                <w:ilvl w:val="0"/>
                <w:numId w:val="8"/>
              </w:numPr>
            </w:pPr>
            <w:r>
              <w:t xml:space="preserve">Ex: Vikings Club, </w:t>
            </w:r>
            <w:r w:rsidR="006958D3">
              <w:t xml:space="preserve">Viking Buddies, </w:t>
            </w:r>
            <w:r>
              <w:t>Migrant Tut</w:t>
            </w:r>
            <w:r w:rsidR="00164EDD">
              <w:t xml:space="preserve">oring Program, Math Bowl, Spelling Bowl, </w:t>
            </w:r>
            <w:r>
              <w:t xml:space="preserve"> Student Council</w:t>
            </w:r>
            <w:r w:rsidR="006958D3">
              <w:t>, Lego Club, Chess Club, Art Club</w:t>
            </w:r>
            <w:r w:rsidR="00164EDD">
              <w:t xml:space="preserve">, Robotics Club, Little Aggie’s, Science Bowl, Running Club, STEM and Makerspace Specials, High Ability Enrichment program. </w:t>
            </w:r>
          </w:p>
          <w:p w:rsidR="003B4C30" w:rsidRDefault="003B4C30">
            <w:pPr>
              <w:ind w:left="720"/>
            </w:pPr>
          </w:p>
        </w:tc>
        <w:tc>
          <w:tcPr>
            <w:tcW w:w="2520" w:type="dxa"/>
          </w:tcPr>
          <w:p w:rsidR="003B4C30" w:rsidRDefault="00110DFC">
            <w:r>
              <w:t>-School Improvement Assistant</w:t>
            </w:r>
          </w:p>
          <w:p w:rsidR="003B4C30" w:rsidRDefault="00110DFC">
            <w:r>
              <w:t>-Teachers/ Staff</w:t>
            </w:r>
          </w:p>
          <w:p w:rsidR="003B4C30" w:rsidRDefault="00110DFC">
            <w:r>
              <w:t>-Students</w:t>
            </w:r>
          </w:p>
          <w:p w:rsidR="003B4C30" w:rsidRDefault="00110DFC">
            <w:r>
              <w:t>-Wabash Valley Education Center</w:t>
            </w:r>
          </w:p>
          <w:p w:rsidR="003B4C30" w:rsidRDefault="00110DFC">
            <w:r>
              <w:t>-Instructional Coach</w:t>
            </w:r>
          </w:p>
          <w:p w:rsidR="003B4C30" w:rsidRDefault="00110DFC">
            <w:r>
              <w:t>-coaches/sponsors</w:t>
            </w:r>
          </w:p>
        </w:tc>
        <w:tc>
          <w:tcPr>
            <w:tcW w:w="1620" w:type="dxa"/>
          </w:tcPr>
          <w:p w:rsidR="003B4C30" w:rsidRDefault="00110DFC">
            <w:r>
              <w:t>-Ongoing</w:t>
            </w:r>
          </w:p>
        </w:tc>
        <w:tc>
          <w:tcPr>
            <w:tcW w:w="2520" w:type="dxa"/>
          </w:tcPr>
          <w:p w:rsidR="003B4C30" w:rsidRDefault="00110DFC">
            <w:r>
              <w:t>-Program Descriptions</w:t>
            </w:r>
          </w:p>
          <w:p w:rsidR="003B4C30" w:rsidRDefault="00110DFC">
            <w:r>
              <w:t>-Attendance Records</w:t>
            </w:r>
          </w:p>
          <w:p w:rsidR="003B4C30" w:rsidRDefault="00110DFC">
            <w:r>
              <w:t>-club rosters</w:t>
            </w:r>
          </w:p>
        </w:tc>
        <w:tc>
          <w:tcPr>
            <w:tcW w:w="1620" w:type="dxa"/>
          </w:tcPr>
          <w:p w:rsidR="003B4C30" w:rsidRDefault="00110DFC">
            <w:r>
              <w:t>-None</w:t>
            </w:r>
          </w:p>
        </w:tc>
        <w:tc>
          <w:tcPr>
            <w:tcW w:w="2268" w:type="dxa"/>
          </w:tcPr>
          <w:p w:rsidR="003B4C30" w:rsidRDefault="00110DFC">
            <w:r>
              <w:t>-Community donations</w:t>
            </w:r>
          </w:p>
          <w:p w:rsidR="003B4C30" w:rsidRDefault="00110DFC">
            <w:r>
              <w:t>-Student Funds</w:t>
            </w:r>
          </w:p>
          <w:p w:rsidR="003B4C30" w:rsidRDefault="00110DFC">
            <w:r>
              <w:t>-Wabash Valley Education Center</w:t>
            </w:r>
          </w:p>
          <w:p w:rsidR="003B4C30" w:rsidRDefault="003B4C30"/>
        </w:tc>
      </w:tr>
      <w:tr w:rsidR="003B4C30">
        <w:tc>
          <w:tcPr>
            <w:tcW w:w="4068" w:type="dxa"/>
          </w:tcPr>
          <w:p w:rsidR="003B4C30" w:rsidRDefault="00110DFC">
            <w:r>
              <w:rPr>
                <w:b/>
              </w:rPr>
              <w:t>5) Ongoing communication with parents through personal contact, written communication and electronic means.</w:t>
            </w:r>
          </w:p>
          <w:p w:rsidR="003B4C30" w:rsidRDefault="00164EDD">
            <w:r>
              <w:t>-Utilize our EL staff member</w:t>
            </w:r>
            <w:r w:rsidR="00110DFC">
              <w:t xml:space="preserve"> to help with ongoing translation for our diverse population.</w:t>
            </w:r>
          </w:p>
          <w:p w:rsidR="003B4C30" w:rsidRDefault="003B4C30"/>
        </w:tc>
        <w:tc>
          <w:tcPr>
            <w:tcW w:w="2520" w:type="dxa"/>
          </w:tcPr>
          <w:p w:rsidR="003B4C30" w:rsidRDefault="00110DFC">
            <w:r>
              <w:t>-Administration</w:t>
            </w:r>
          </w:p>
          <w:p w:rsidR="003B4C30" w:rsidRDefault="00110DFC">
            <w:r>
              <w:t>-Teachers</w:t>
            </w:r>
          </w:p>
          <w:p w:rsidR="003B4C30" w:rsidRDefault="00110DFC">
            <w:r>
              <w:t>-Students</w:t>
            </w:r>
          </w:p>
          <w:p w:rsidR="003B4C30" w:rsidRDefault="00110DFC">
            <w:r>
              <w:t>-Instructional Coach</w:t>
            </w:r>
          </w:p>
          <w:p w:rsidR="003B4C30" w:rsidRDefault="003B4C30"/>
        </w:tc>
        <w:tc>
          <w:tcPr>
            <w:tcW w:w="1620" w:type="dxa"/>
          </w:tcPr>
          <w:p w:rsidR="003B4C30" w:rsidRDefault="00110DFC">
            <w:r>
              <w:t>-Weekly</w:t>
            </w:r>
          </w:p>
        </w:tc>
        <w:tc>
          <w:tcPr>
            <w:tcW w:w="2520" w:type="dxa"/>
          </w:tcPr>
          <w:p w:rsidR="003B4C30" w:rsidRDefault="00110DFC">
            <w:r>
              <w:t>-Teacher Logs</w:t>
            </w:r>
          </w:p>
          <w:p w:rsidR="003B4C30" w:rsidRDefault="00110DFC">
            <w:r>
              <w:t>-Administrative Logs</w:t>
            </w:r>
          </w:p>
          <w:p w:rsidR="003B4C30" w:rsidRDefault="00110DFC">
            <w:r>
              <w:t>-Newsletters</w:t>
            </w:r>
          </w:p>
          <w:p w:rsidR="003B4C30" w:rsidRDefault="00110DFC">
            <w:r>
              <w:t>-STI Parent Portal</w:t>
            </w:r>
          </w:p>
          <w:p w:rsidR="003B4C30" w:rsidRDefault="00164EDD">
            <w:r>
              <w:t>-Digital Data Wall</w:t>
            </w:r>
          </w:p>
          <w:p w:rsidR="00164EDD" w:rsidRDefault="00164EDD">
            <w:r>
              <w:t xml:space="preserve">- School </w:t>
            </w:r>
            <w:r w:rsidR="00DA14FF">
              <w:t>Messenger</w:t>
            </w:r>
          </w:p>
          <w:p w:rsidR="00DA14FF" w:rsidRDefault="00DA14FF">
            <w:r>
              <w:t>- Social Media</w:t>
            </w:r>
          </w:p>
          <w:p w:rsidR="003B4C30" w:rsidRDefault="003B4C30"/>
        </w:tc>
        <w:tc>
          <w:tcPr>
            <w:tcW w:w="1620" w:type="dxa"/>
          </w:tcPr>
          <w:p w:rsidR="003B4C30" w:rsidRDefault="00110DFC">
            <w:r>
              <w:t>-School-wide Collaboration</w:t>
            </w:r>
          </w:p>
        </w:tc>
        <w:tc>
          <w:tcPr>
            <w:tcW w:w="2268" w:type="dxa"/>
          </w:tcPr>
          <w:p w:rsidR="003B4C30" w:rsidRDefault="00110DFC">
            <w:r>
              <w:t>-None</w:t>
            </w:r>
          </w:p>
        </w:tc>
      </w:tr>
    </w:tbl>
    <w:p w:rsidR="003B4C30" w:rsidRDefault="003B4C30"/>
    <w:p w:rsidR="003B4C30" w:rsidRDefault="003B4C30"/>
    <w:p w:rsidR="003B4C30" w:rsidRDefault="00110DFC">
      <w:r>
        <w:t xml:space="preserve">School:  </w:t>
      </w:r>
      <w:r>
        <w:rPr>
          <w:u w:val="single"/>
        </w:rPr>
        <w:t>North White Elementary School</w:t>
      </w:r>
      <w:r>
        <w:tab/>
        <w:t xml:space="preserve">                   </w:t>
      </w:r>
      <w:r>
        <w:tab/>
        <w:t xml:space="preserve">  Component:  </w:t>
      </w:r>
      <w:r>
        <w:rPr>
          <w:u w:val="single"/>
        </w:rPr>
        <w:t>School Climate</w:t>
      </w:r>
      <w:r>
        <w:t xml:space="preserve">      </w:t>
      </w:r>
      <w:r>
        <w:tab/>
      </w:r>
      <w:r>
        <w:tab/>
      </w:r>
      <w:r>
        <w:tab/>
        <w:t xml:space="preserve">  </w:t>
      </w:r>
      <w:r>
        <w:tab/>
        <w:t xml:space="preserve">         Year:  </w:t>
      </w:r>
      <w:r w:rsidR="00EA6DE6">
        <w:rPr>
          <w:u w:val="single"/>
        </w:rPr>
        <w:t>2018-2019</w:t>
      </w:r>
    </w:p>
    <w:p w:rsidR="003B4C30" w:rsidRDefault="003B4C30"/>
    <w:p w:rsidR="003B4C30" w:rsidRDefault="003B4C30"/>
    <w:p w:rsidR="003B4C30" w:rsidRDefault="00110DFC">
      <w:r>
        <w:t xml:space="preserve">Goal: To sustain a learning environment which values all members of the school family and promotes high student achievement, measured by a </w:t>
      </w:r>
      <w:r w:rsidR="00427A3C">
        <w:t>five percent (5%)</w:t>
      </w:r>
      <w:r>
        <w:t xml:space="preserve"> growth with ISTEP+ groups for </w:t>
      </w:r>
      <w:r w:rsidR="00EA6DE6">
        <w:t>2018-2019</w:t>
      </w:r>
      <w:r>
        <w:t xml:space="preserve">. </w:t>
      </w:r>
    </w:p>
    <w:p w:rsidR="003B4C30" w:rsidRDefault="003B4C30"/>
    <w:tbl>
      <w:tblPr>
        <w:tblStyle w:val="ac"/>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2520"/>
        <w:gridCol w:w="1620"/>
        <w:gridCol w:w="2520"/>
        <w:gridCol w:w="1620"/>
        <w:gridCol w:w="2268"/>
      </w:tblGrid>
      <w:tr w:rsidR="003B4C30">
        <w:tc>
          <w:tcPr>
            <w:tcW w:w="4068" w:type="dxa"/>
          </w:tcPr>
          <w:p w:rsidR="003B4C30" w:rsidRDefault="00110DFC">
            <w:pPr>
              <w:jc w:val="center"/>
            </w:pPr>
            <w:r>
              <w:rPr>
                <w:b/>
              </w:rPr>
              <w:t>Strategies/Activities</w:t>
            </w:r>
          </w:p>
        </w:tc>
        <w:tc>
          <w:tcPr>
            <w:tcW w:w="2520" w:type="dxa"/>
          </w:tcPr>
          <w:p w:rsidR="003B4C30" w:rsidRDefault="00110DFC">
            <w:pPr>
              <w:jc w:val="center"/>
            </w:pPr>
            <w:r>
              <w:rPr>
                <w:b/>
              </w:rPr>
              <w:t>Person(s) Responsible</w:t>
            </w:r>
          </w:p>
        </w:tc>
        <w:tc>
          <w:tcPr>
            <w:tcW w:w="1620" w:type="dxa"/>
          </w:tcPr>
          <w:p w:rsidR="003B4C30" w:rsidRDefault="00110DFC">
            <w:pPr>
              <w:jc w:val="center"/>
            </w:pPr>
            <w:r>
              <w:rPr>
                <w:b/>
              </w:rPr>
              <w:t>Due Dates</w:t>
            </w:r>
          </w:p>
        </w:tc>
        <w:tc>
          <w:tcPr>
            <w:tcW w:w="2520" w:type="dxa"/>
          </w:tcPr>
          <w:p w:rsidR="003B4C30" w:rsidRDefault="00110DFC">
            <w:pPr>
              <w:jc w:val="center"/>
            </w:pPr>
            <w:r>
              <w:rPr>
                <w:b/>
              </w:rPr>
              <w:t>Indicator of Attainment/Impact</w:t>
            </w:r>
          </w:p>
        </w:tc>
        <w:tc>
          <w:tcPr>
            <w:tcW w:w="1620" w:type="dxa"/>
          </w:tcPr>
          <w:p w:rsidR="003B4C30" w:rsidRDefault="00110DFC">
            <w:pPr>
              <w:jc w:val="center"/>
            </w:pPr>
            <w:r>
              <w:rPr>
                <w:b/>
              </w:rPr>
              <w:t>Professional Development Required</w:t>
            </w:r>
          </w:p>
        </w:tc>
        <w:tc>
          <w:tcPr>
            <w:tcW w:w="2268" w:type="dxa"/>
          </w:tcPr>
          <w:p w:rsidR="003B4C30" w:rsidRDefault="00286E52">
            <w:pPr>
              <w:jc w:val="center"/>
            </w:pPr>
            <w:r>
              <w:rPr>
                <w:b/>
              </w:rPr>
              <w:t>Resources</w:t>
            </w:r>
          </w:p>
        </w:tc>
      </w:tr>
      <w:tr w:rsidR="003B4C30">
        <w:tc>
          <w:tcPr>
            <w:tcW w:w="4068" w:type="dxa"/>
          </w:tcPr>
          <w:p w:rsidR="003B4C30" w:rsidRDefault="00110DFC">
            <w:pPr>
              <w:rPr>
                <w:b/>
              </w:rPr>
            </w:pPr>
            <w:r>
              <w:rPr>
                <w:b/>
              </w:rPr>
              <w:t>6) School wide staff will strive to build personal and positive relationships with students to nurture and promote growth of positive core values in all areas of development including social, emotional, and academic.</w:t>
            </w:r>
          </w:p>
          <w:p w:rsidR="00DA14FF" w:rsidRDefault="00DA14FF" w:rsidP="00DA14FF">
            <w:pPr>
              <w:pStyle w:val="ListParagraph"/>
              <w:numPr>
                <w:ilvl w:val="0"/>
                <w:numId w:val="18"/>
              </w:numPr>
            </w:pPr>
            <w:r>
              <w:t>Adopt a Student Program</w:t>
            </w:r>
          </w:p>
          <w:p w:rsidR="00DA14FF" w:rsidRDefault="00DA14FF" w:rsidP="00DA14FF">
            <w:pPr>
              <w:pStyle w:val="ListParagraph"/>
              <w:numPr>
                <w:ilvl w:val="0"/>
                <w:numId w:val="18"/>
              </w:numPr>
            </w:pPr>
            <w:r>
              <w:t>Mentoring Programs</w:t>
            </w:r>
          </w:p>
          <w:p w:rsidR="00DA14FF" w:rsidRDefault="00DA14FF" w:rsidP="00DA14FF">
            <w:pPr>
              <w:pStyle w:val="ListParagraph"/>
              <w:numPr>
                <w:ilvl w:val="0"/>
                <w:numId w:val="18"/>
              </w:numPr>
            </w:pPr>
            <w:r>
              <w:t>Counselor Groups</w:t>
            </w:r>
          </w:p>
          <w:p w:rsidR="00DA14FF" w:rsidRDefault="00DA14FF" w:rsidP="00DA14FF">
            <w:pPr>
              <w:pStyle w:val="ListParagraph"/>
            </w:pPr>
          </w:p>
          <w:p w:rsidR="003B4C30" w:rsidRDefault="003B4C30"/>
          <w:p w:rsidR="003B4C30" w:rsidRDefault="003B4C30"/>
        </w:tc>
        <w:tc>
          <w:tcPr>
            <w:tcW w:w="2520" w:type="dxa"/>
          </w:tcPr>
          <w:p w:rsidR="003B4C30" w:rsidRDefault="00110DFC">
            <w:r>
              <w:t>-All Staff</w:t>
            </w:r>
          </w:p>
          <w:p w:rsidR="003B4C30" w:rsidRDefault="00110DFC">
            <w:r>
              <w:t xml:space="preserve">  -Principal</w:t>
            </w:r>
          </w:p>
          <w:p w:rsidR="003B4C30" w:rsidRDefault="00110DFC">
            <w:r>
              <w:t xml:space="preserve">  -School Improvement    Assistant</w:t>
            </w:r>
          </w:p>
          <w:p w:rsidR="003B4C30" w:rsidRDefault="00110DFC">
            <w:r>
              <w:t xml:space="preserve">  -Secretary</w:t>
            </w:r>
          </w:p>
          <w:p w:rsidR="003B4C30" w:rsidRDefault="00110DFC">
            <w:r>
              <w:t xml:space="preserve">  -Teachers</w:t>
            </w:r>
          </w:p>
          <w:p w:rsidR="003B4C30" w:rsidRDefault="00110DFC">
            <w:r>
              <w:t xml:space="preserve">  -Instructional </w:t>
            </w:r>
          </w:p>
          <w:p w:rsidR="003B4C30" w:rsidRDefault="00110DFC">
            <w:r>
              <w:t xml:space="preserve">   Assistants</w:t>
            </w:r>
          </w:p>
          <w:p w:rsidR="003B4C30" w:rsidRDefault="00110DFC">
            <w:r>
              <w:t xml:space="preserve">  -Custodian</w:t>
            </w:r>
          </w:p>
          <w:p w:rsidR="003B4C30" w:rsidRDefault="00110DFC">
            <w:r>
              <w:t xml:space="preserve">  -Bus drivers</w:t>
            </w:r>
          </w:p>
          <w:p w:rsidR="003B4C30" w:rsidRDefault="00110DFC">
            <w:r>
              <w:t xml:space="preserve">  -Cafeteria workers</w:t>
            </w:r>
          </w:p>
          <w:p w:rsidR="003B4C30" w:rsidRDefault="00110DFC">
            <w:r>
              <w:t xml:space="preserve">  -Instructional Coach</w:t>
            </w:r>
          </w:p>
          <w:p w:rsidR="003B4C30" w:rsidRDefault="003B4C30"/>
        </w:tc>
        <w:tc>
          <w:tcPr>
            <w:tcW w:w="1620" w:type="dxa"/>
          </w:tcPr>
          <w:p w:rsidR="003B4C30" w:rsidRDefault="00110DFC">
            <w:r>
              <w:t>-Ongoing</w:t>
            </w:r>
          </w:p>
        </w:tc>
        <w:tc>
          <w:tcPr>
            <w:tcW w:w="2520" w:type="dxa"/>
          </w:tcPr>
          <w:p w:rsidR="003B4C30" w:rsidRDefault="00110DFC">
            <w:r>
              <w:t xml:space="preserve">-Classroom positive Reinforcement </w:t>
            </w:r>
          </w:p>
          <w:p w:rsidR="003B4C30" w:rsidRDefault="00110DFC">
            <w:r>
              <w:t>-Awards Programs</w:t>
            </w:r>
          </w:p>
          <w:p w:rsidR="003B4C30" w:rsidRDefault="00110DFC">
            <w:r>
              <w:t>-Classroom student recognition</w:t>
            </w:r>
          </w:p>
          <w:p w:rsidR="003B4C30" w:rsidRDefault="00110DFC">
            <w:r>
              <w:t>-PBIS</w:t>
            </w:r>
          </w:p>
          <w:p w:rsidR="003B4C30" w:rsidRDefault="00110DFC">
            <w:r>
              <w:t>-STAR</w:t>
            </w:r>
            <w:r w:rsidR="006074CD">
              <w:t xml:space="preserve"> </w:t>
            </w:r>
            <w:r>
              <w:t>bucks</w:t>
            </w:r>
          </w:p>
          <w:p w:rsidR="003B4C30" w:rsidRDefault="003B4C30"/>
        </w:tc>
        <w:tc>
          <w:tcPr>
            <w:tcW w:w="1620" w:type="dxa"/>
          </w:tcPr>
          <w:p w:rsidR="003B4C30" w:rsidRDefault="00110DFC">
            <w:r>
              <w:t>-None</w:t>
            </w:r>
          </w:p>
        </w:tc>
        <w:tc>
          <w:tcPr>
            <w:tcW w:w="2268" w:type="dxa"/>
          </w:tcPr>
          <w:p w:rsidR="003B4C30" w:rsidRDefault="00110DFC">
            <w:r>
              <w:t>-Community donations</w:t>
            </w:r>
          </w:p>
          <w:p w:rsidR="003B4C30" w:rsidRDefault="00110DFC">
            <w:r>
              <w:t xml:space="preserve">-Student Funds </w:t>
            </w:r>
          </w:p>
          <w:p w:rsidR="003B4C30" w:rsidRDefault="00110DFC">
            <w:r>
              <w:t>-</w:t>
            </w:r>
            <w:proofErr w:type="spellStart"/>
            <w:r>
              <w:t>Monon</w:t>
            </w:r>
            <w:proofErr w:type="spellEnd"/>
            <w:r>
              <w:t xml:space="preserve"> Food Pantry</w:t>
            </w:r>
          </w:p>
        </w:tc>
      </w:tr>
      <w:tr w:rsidR="003B4C30">
        <w:tc>
          <w:tcPr>
            <w:tcW w:w="4068" w:type="dxa"/>
          </w:tcPr>
          <w:p w:rsidR="003B4C30" w:rsidRDefault="00110DFC">
            <w:pPr>
              <w:rPr>
                <w:b/>
              </w:rPr>
            </w:pPr>
            <w:r>
              <w:rPr>
                <w:b/>
              </w:rPr>
              <w:t>7) Continue to support and promote positive and productive relationships among all staff members.</w:t>
            </w:r>
          </w:p>
          <w:p w:rsidR="00DA14FF" w:rsidRDefault="00DA14FF" w:rsidP="00DA14FF">
            <w:pPr>
              <w:pStyle w:val="ListParagraph"/>
              <w:numPr>
                <w:ilvl w:val="0"/>
                <w:numId w:val="19"/>
              </w:numPr>
            </w:pPr>
            <w:r>
              <w:t>Staff Team Building Activities</w:t>
            </w:r>
          </w:p>
          <w:p w:rsidR="006074CD" w:rsidRDefault="006074CD" w:rsidP="00DA14FF">
            <w:pPr>
              <w:pStyle w:val="ListParagraph"/>
              <w:numPr>
                <w:ilvl w:val="0"/>
                <w:numId w:val="19"/>
              </w:numPr>
            </w:pPr>
            <w:r>
              <w:t>New Teacher Mentor</w:t>
            </w:r>
          </w:p>
          <w:p w:rsidR="003B4C30" w:rsidRDefault="003B4C30"/>
        </w:tc>
        <w:tc>
          <w:tcPr>
            <w:tcW w:w="2520" w:type="dxa"/>
          </w:tcPr>
          <w:p w:rsidR="003B4C30" w:rsidRDefault="00110DFC">
            <w:r>
              <w:t>-All Staff</w:t>
            </w:r>
          </w:p>
          <w:p w:rsidR="003B4C30" w:rsidRDefault="00110DFC">
            <w:r>
              <w:t xml:space="preserve">  -Principal</w:t>
            </w:r>
          </w:p>
          <w:p w:rsidR="003B4C30" w:rsidRDefault="00110DFC">
            <w:r>
              <w:t xml:space="preserve">  -School Improvement Assistant</w:t>
            </w:r>
          </w:p>
          <w:p w:rsidR="003B4C30" w:rsidRDefault="00110DFC">
            <w:r>
              <w:t xml:space="preserve">  -Secretary</w:t>
            </w:r>
          </w:p>
          <w:p w:rsidR="003B4C30" w:rsidRDefault="00110DFC">
            <w:r>
              <w:t xml:space="preserve">  -Teachers</w:t>
            </w:r>
          </w:p>
          <w:p w:rsidR="003B4C30" w:rsidRDefault="00110DFC">
            <w:r>
              <w:t xml:space="preserve">  -Instructional </w:t>
            </w:r>
          </w:p>
          <w:p w:rsidR="003B4C30" w:rsidRDefault="00110DFC">
            <w:r>
              <w:t xml:space="preserve">   Assistants</w:t>
            </w:r>
          </w:p>
          <w:p w:rsidR="003B4C30" w:rsidRDefault="00110DFC">
            <w:r>
              <w:t xml:space="preserve">  -Custodian</w:t>
            </w:r>
          </w:p>
          <w:p w:rsidR="003B4C30" w:rsidRDefault="00110DFC">
            <w:r>
              <w:t xml:space="preserve">  -Bus drivers</w:t>
            </w:r>
          </w:p>
          <w:p w:rsidR="003B4C30" w:rsidRDefault="00110DFC">
            <w:r>
              <w:t xml:space="preserve">  -Cafeteria workers</w:t>
            </w:r>
          </w:p>
          <w:p w:rsidR="003B4C30" w:rsidRDefault="00110DFC">
            <w:r>
              <w:t xml:space="preserve">  -Instructional Coach</w:t>
            </w:r>
          </w:p>
          <w:p w:rsidR="003B4C30" w:rsidRDefault="003B4C30"/>
        </w:tc>
        <w:tc>
          <w:tcPr>
            <w:tcW w:w="1620" w:type="dxa"/>
          </w:tcPr>
          <w:p w:rsidR="003B4C30" w:rsidRDefault="00110DFC">
            <w:r>
              <w:t>-Ongoing</w:t>
            </w:r>
          </w:p>
        </w:tc>
        <w:tc>
          <w:tcPr>
            <w:tcW w:w="2520" w:type="dxa"/>
          </w:tcPr>
          <w:p w:rsidR="003B4C30" w:rsidRDefault="00110DFC">
            <w:r>
              <w:t>-Social Committee Calendar</w:t>
            </w:r>
          </w:p>
          <w:p w:rsidR="003B4C30" w:rsidRDefault="003B4C30" w:rsidP="006958D3"/>
        </w:tc>
        <w:tc>
          <w:tcPr>
            <w:tcW w:w="1620" w:type="dxa"/>
          </w:tcPr>
          <w:p w:rsidR="003B4C30" w:rsidRDefault="00110DFC">
            <w:r>
              <w:t>-None</w:t>
            </w:r>
          </w:p>
        </w:tc>
        <w:tc>
          <w:tcPr>
            <w:tcW w:w="2268" w:type="dxa"/>
          </w:tcPr>
          <w:p w:rsidR="003B4C30" w:rsidRDefault="00110DFC">
            <w:r>
              <w:t>-Donations</w:t>
            </w:r>
          </w:p>
        </w:tc>
      </w:tr>
    </w:tbl>
    <w:p w:rsidR="003B4C30" w:rsidRDefault="00110DFC" w:rsidP="00913AB7">
      <w:pPr>
        <w:jc w:val="center"/>
        <w:rPr>
          <w:sz w:val="40"/>
          <w:szCs w:val="40"/>
        </w:rPr>
      </w:pPr>
      <w:r>
        <w:rPr>
          <w:sz w:val="40"/>
          <w:szCs w:val="40"/>
        </w:rPr>
        <w:lastRenderedPageBreak/>
        <w:t>North White Elementary School</w:t>
      </w:r>
    </w:p>
    <w:p w:rsidR="003B4C30" w:rsidRDefault="00110DFC">
      <w:pPr>
        <w:jc w:val="center"/>
        <w:rPr>
          <w:sz w:val="32"/>
          <w:szCs w:val="32"/>
        </w:rPr>
      </w:pPr>
      <w:r>
        <w:rPr>
          <w:sz w:val="32"/>
          <w:szCs w:val="32"/>
        </w:rPr>
        <w:t xml:space="preserve">Professional Development Initiatives </w:t>
      </w:r>
      <w:r w:rsidR="00EA6DE6">
        <w:rPr>
          <w:sz w:val="32"/>
          <w:szCs w:val="32"/>
        </w:rPr>
        <w:t>2018-2019</w:t>
      </w:r>
      <w:r>
        <w:rPr>
          <w:sz w:val="32"/>
          <w:szCs w:val="32"/>
        </w:rPr>
        <w:t xml:space="preserve"> (non-inclusive)</w:t>
      </w:r>
    </w:p>
    <w:p w:rsidR="003B4C30" w:rsidRDefault="00110DFC">
      <w:pPr>
        <w:numPr>
          <w:ilvl w:val="0"/>
          <w:numId w:val="8"/>
        </w:numPr>
        <w:rPr>
          <w:sz w:val="25"/>
          <w:szCs w:val="25"/>
        </w:rPr>
      </w:pPr>
      <w:r>
        <w:rPr>
          <w:sz w:val="25"/>
          <w:szCs w:val="25"/>
        </w:rPr>
        <w:t>Professional development initiatives have been enha</w:t>
      </w:r>
      <w:r w:rsidR="006958D3">
        <w:rPr>
          <w:sz w:val="25"/>
          <w:szCs w:val="25"/>
        </w:rPr>
        <w:t xml:space="preserve">nced through the addition of a full time </w:t>
      </w:r>
      <w:r>
        <w:rPr>
          <w:sz w:val="25"/>
          <w:szCs w:val="25"/>
        </w:rPr>
        <w:t>Instructional Coach</w:t>
      </w:r>
      <w:r w:rsidR="006958D3">
        <w:rPr>
          <w:sz w:val="25"/>
          <w:szCs w:val="25"/>
        </w:rPr>
        <w:t xml:space="preserve"> in the building</w:t>
      </w:r>
    </w:p>
    <w:p w:rsidR="003B4C30" w:rsidRDefault="003B4C30">
      <w:pPr>
        <w:rPr>
          <w:sz w:val="25"/>
          <w:szCs w:val="25"/>
        </w:rPr>
      </w:pPr>
    </w:p>
    <w:p w:rsidR="003B4C30" w:rsidRDefault="00110DFC">
      <w:pPr>
        <w:numPr>
          <w:ilvl w:val="0"/>
          <w:numId w:val="8"/>
        </w:numPr>
        <w:rPr>
          <w:sz w:val="25"/>
          <w:szCs w:val="25"/>
        </w:rPr>
      </w:pPr>
      <w:r>
        <w:rPr>
          <w:sz w:val="25"/>
          <w:szCs w:val="25"/>
        </w:rPr>
        <w:t>Weekly data meetings—all grade levels, every week</w:t>
      </w:r>
    </w:p>
    <w:p w:rsidR="003B4C30" w:rsidRDefault="003B4C30">
      <w:pPr>
        <w:ind w:left="720"/>
        <w:rPr>
          <w:sz w:val="25"/>
          <w:szCs w:val="25"/>
        </w:rPr>
      </w:pPr>
    </w:p>
    <w:p w:rsidR="003B4C30" w:rsidRDefault="00110DFC">
      <w:pPr>
        <w:numPr>
          <w:ilvl w:val="0"/>
          <w:numId w:val="8"/>
        </w:numPr>
        <w:rPr>
          <w:sz w:val="25"/>
          <w:szCs w:val="25"/>
        </w:rPr>
      </w:pPr>
      <w:r>
        <w:rPr>
          <w:sz w:val="25"/>
          <w:szCs w:val="25"/>
        </w:rPr>
        <w:t>Continuous collaboration/data analysis and posting of data (including, but not limited to):</w:t>
      </w:r>
    </w:p>
    <w:p w:rsidR="003B4C30" w:rsidRPr="00913AB7" w:rsidRDefault="00110DFC" w:rsidP="00913AB7">
      <w:pPr>
        <w:numPr>
          <w:ilvl w:val="1"/>
          <w:numId w:val="8"/>
        </w:numPr>
        <w:rPr>
          <w:sz w:val="25"/>
          <w:szCs w:val="25"/>
        </w:rPr>
      </w:pPr>
      <w:r>
        <w:rPr>
          <w:sz w:val="25"/>
          <w:szCs w:val="25"/>
        </w:rPr>
        <w:t xml:space="preserve">STAR Early Literacy </w:t>
      </w:r>
      <w:r w:rsidR="00913AB7">
        <w:rPr>
          <w:sz w:val="25"/>
          <w:szCs w:val="25"/>
        </w:rPr>
        <w:t xml:space="preserve">and Reading </w:t>
      </w:r>
      <w:r>
        <w:rPr>
          <w:sz w:val="25"/>
          <w:szCs w:val="25"/>
        </w:rPr>
        <w:t>Assessment</w:t>
      </w:r>
      <w:r w:rsidR="00913AB7">
        <w:rPr>
          <w:sz w:val="25"/>
          <w:szCs w:val="25"/>
        </w:rPr>
        <w:t>s</w:t>
      </w:r>
      <w:r>
        <w:rPr>
          <w:sz w:val="25"/>
          <w:szCs w:val="25"/>
        </w:rPr>
        <w:t xml:space="preserve"> </w:t>
      </w:r>
      <w:bookmarkStart w:id="0" w:name="_GoBack"/>
      <w:bookmarkEnd w:id="0"/>
    </w:p>
    <w:p w:rsidR="003B4C30" w:rsidRDefault="00DA14FF">
      <w:pPr>
        <w:numPr>
          <w:ilvl w:val="1"/>
          <w:numId w:val="8"/>
        </w:numPr>
        <w:rPr>
          <w:sz w:val="25"/>
          <w:szCs w:val="25"/>
        </w:rPr>
      </w:pPr>
      <w:r>
        <w:rPr>
          <w:sz w:val="25"/>
          <w:szCs w:val="25"/>
        </w:rPr>
        <w:t xml:space="preserve">IREADY </w:t>
      </w:r>
      <w:r w:rsidR="00110DFC">
        <w:rPr>
          <w:sz w:val="25"/>
          <w:szCs w:val="25"/>
        </w:rPr>
        <w:t>Assessment for ELA/MATH</w:t>
      </w:r>
    </w:p>
    <w:p w:rsidR="003B4C30" w:rsidRDefault="00110DFC">
      <w:pPr>
        <w:numPr>
          <w:ilvl w:val="1"/>
          <w:numId w:val="8"/>
        </w:numPr>
        <w:rPr>
          <w:sz w:val="25"/>
          <w:szCs w:val="25"/>
        </w:rPr>
      </w:pPr>
      <w:r>
        <w:rPr>
          <w:sz w:val="25"/>
          <w:szCs w:val="25"/>
        </w:rPr>
        <w:t>Running Records</w:t>
      </w:r>
    </w:p>
    <w:p w:rsidR="003B4C30" w:rsidRDefault="00DA14FF">
      <w:pPr>
        <w:numPr>
          <w:ilvl w:val="1"/>
          <w:numId w:val="8"/>
        </w:numPr>
        <w:rPr>
          <w:sz w:val="25"/>
          <w:szCs w:val="25"/>
        </w:rPr>
      </w:pPr>
      <w:r>
        <w:rPr>
          <w:sz w:val="25"/>
          <w:szCs w:val="25"/>
        </w:rPr>
        <w:t>ILEARN</w:t>
      </w:r>
    </w:p>
    <w:p w:rsidR="003B4C30" w:rsidRDefault="00110DFC">
      <w:pPr>
        <w:numPr>
          <w:ilvl w:val="1"/>
          <w:numId w:val="8"/>
        </w:numPr>
        <w:rPr>
          <w:sz w:val="25"/>
          <w:szCs w:val="25"/>
        </w:rPr>
      </w:pPr>
      <w:r>
        <w:rPr>
          <w:sz w:val="25"/>
          <w:szCs w:val="25"/>
        </w:rPr>
        <w:t>IREAD-3</w:t>
      </w:r>
    </w:p>
    <w:p w:rsidR="006958D3" w:rsidRDefault="006958D3">
      <w:pPr>
        <w:numPr>
          <w:ilvl w:val="1"/>
          <w:numId w:val="8"/>
        </w:numPr>
        <w:rPr>
          <w:sz w:val="25"/>
          <w:szCs w:val="25"/>
        </w:rPr>
      </w:pPr>
      <w:r>
        <w:rPr>
          <w:sz w:val="25"/>
          <w:szCs w:val="25"/>
        </w:rPr>
        <w:t>Common Formative Assessments</w:t>
      </w:r>
    </w:p>
    <w:p w:rsidR="003B4C30" w:rsidRDefault="003B4C30">
      <w:pPr>
        <w:rPr>
          <w:sz w:val="25"/>
          <w:szCs w:val="25"/>
        </w:rPr>
      </w:pPr>
    </w:p>
    <w:p w:rsidR="003B4C30" w:rsidRDefault="00110DFC">
      <w:pPr>
        <w:numPr>
          <w:ilvl w:val="0"/>
          <w:numId w:val="10"/>
        </w:numPr>
        <w:rPr>
          <w:sz w:val="25"/>
          <w:szCs w:val="25"/>
        </w:rPr>
      </w:pPr>
      <w:r>
        <w:rPr>
          <w:sz w:val="25"/>
          <w:szCs w:val="25"/>
        </w:rPr>
        <w:t xml:space="preserve">Reconstruction of English/Language Arts and Math curriculum, K-5: </w:t>
      </w:r>
      <w:r>
        <w:rPr>
          <w:sz w:val="25"/>
          <w:szCs w:val="25"/>
          <w:u w:val="single"/>
        </w:rPr>
        <w:t>Understanding by Design</w:t>
      </w:r>
    </w:p>
    <w:p w:rsidR="003B4C30" w:rsidRDefault="00110DFC">
      <w:pPr>
        <w:ind w:left="720"/>
        <w:rPr>
          <w:sz w:val="25"/>
          <w:szCs w:val="25"/>
          <w:u w:val="single"/>
        </w:rPr>
      </w:pPr>
      <w:r>
        <w:rPr>
          <w:sz w:val="25"/>
          <w:szCs w:val="25"/>
          <w:u w:val="single"/>
        </w:rPr>
        <w:t>(</w:t>
      </w:r>
      <w:proofErr w:type="spellStart"/>
      <w:r>
        <w:rPr>
          <w:sz w:val="25"/>
          <w:szCs w:val="25"/>
          <w:u w:val="single"/>
        </w:rPr>
        <w:t>McTighe</w:t>
      </w:r>
      <w:proofErr w:type="spellEnd"/>
      <w:r>
        <w:rPr>
          <w:sz w:val="25"/>
          <w:szCs w:val="25"/>
          <w:u w:val="single"/>
        </w:rPr>
        <w:t xml:space="preserve"> and Wiggins)</w:t>
      </w:r>
    </w:p>
    <w:p w:rsidR="003B4C30" w:rsidRDefault="003B4C30">
      <w:pPr>
        <w:rPr>
          <w:sz w:val="25"/>
          <w:szCs w:val="25"/>
          <w:u w:val="single"/>
        </w:rPr>
      </w:pPr>
    </w:p>
    <w:p w:rsidR="003B4C30" w:rsidRDefault="00110DFC">
      <w:pPr>
        <w:numPr>
          <w:ilvl w:val="0"/>
          <w:numId w:val="10"/>
        </w:numPr>
        <w:rPr>
          <w:sz w:val="25"/>
          <w:szCs w:val="25"/>
        </w:rPr>
      </w:pPr>
      <w:r>
        <w:rPr>
          <w:sz w:val="25"/>
          <w:szCs w:val="25"/>
        </w:rPr>
        <w:t>Analysis and evaluation of the North White School Corporation Elementary Literacy Program and ongoing training with Purdue CLEAR.</w:t>
      </w:r>
    </w:p>
    <w:p w:rsidR="003B4C30" w:rsidRDefault="003B4C30">
      <w:pPr>
        <w:rPr>
          <w:sz w:val="25"/>
          <w:szCs w:val="25"/>
        </w:rPr>
      </w:pPr>
    </w:p>
    <w:p w:rsidR="003B4C30" w:rsidRDefault="00110DFC">
      <w:pPr>
        <w:numPr>
          <w:ilvl w:val="0"/>
          <w:numId w:val="10"/>
        </w:numPr>
        <w:rPr>
          <w:sz w:val="25"/>
          <w:szCs w:val="25"/>
        </w:rPr>
      </w:pPr>
      <w:r>
        <w:rPr>
          <w:sz w:val="25"/>
          <w:szCs w:val="25"/>
        </w:rPr>
        <w:t>Ongoing professional development for English Language Learners: Purdue University</w:t>
      </w:r>
    </w:p>
    <w:p w:rsidR="003B4C30" w:rsidRDefault="003B4C30">
      <w:pPr>
        <w:ind w:left="720"/>
        <w:rPr>
          <w:sz w:val="25"/>
          <w:szCs w:val="25"/>
        </w:rPr>
      </w:pPr>
    </w:p>
    <w:p w:rsidR="003B4C30" w:rsidRDefault="00110DFC">
      <w:pPr>
        <w:numPr>
          <w:ilvl w:val="0"/>
          <w:numId w:val="10"/>
        </w:numPr>
        <w:rPr>
          <w:sz w:val="25"/>
          <w:szCs w:val="25"/>
        </w:rPr>
      </w:pPr>
      <w:r>
        <w:rPr>
          <w:sz w:val="25"/>
          <w:szCs w:val="25"/>
        </w:rPr>
        <w:t>Ongoing professional development and support for all components of guided reading (</w:t>
      </w:r>
      <w:proofErr w:type="spellStart"/>
      <w:r>
        <w:rPr>
          <w:sz w:val="25"/>
          <w:szCs w:val="25"/>
        </w:rPr>
        <w:t>Fountas</w:t>
      </w:r>
      <w:proofErr w:type="spellEnd"/>
      <w:r>
        <w:rPr>
          <w:sz w:val="25"/>
          <w:szCs w:val="25"/>
        </w:rPr>
        <w:t xml:space="preserve"> &amp; </w:t>
      </w:r>
      <w:proofErr w:type="spellStart"/>
      <w:r>
        <w:rPr>
          <w:sz w:val="25"/>
          <w:szCs w:val="25"/>
        </w:rPr>
        <w:t>Pinnell</w:t>
      </w:r>
      <w:proofErr w:type="spellEnd"/>
      <w:r>
        <w:rPr>
          <w:sz w:val="25"/>
          <w:szCs w:val="25"/>
        </w:rPr>
        <w:t>) implementation in K-5 classrooms</w:t>
      </w:r>
    </w:p>
    <w:p w:rsidR="003B4C30" w:rsidRDefault="003B4C30">
      <w:pPr>
        <w:ind w:left="720"/>
        <w:rPr>
          <w:sz w:val="25"/>
          <w:szCs w:val="25"/>
        </w:rPr>
      </w:pPr>
    </w:p>
    <w:p w:rsidR="003B4C30" w:rsidRDefault="00110DFC">
      <w:pPr>
        <w:numPr>
          <w:ilvl w:val="0"/>
          <w:numId w:val="10"/>
        </w:numPr>
        <w:rPr>
          <w:sz w:val="25"/>
          <w:szCs w:val="25"/>
        </w:rPr>
      </w:pPr>
      <w:r>
        <w:rPr>
          <w:sz w:val="25"/>
          <w:szCs w:val="25"/>
        </w:rPr>
        <w:t>Ongoing professional development and support for school-wide writing (Lucy Calkins) implementation in K-5 classrooms</w:t>
      </w:r>
    </w:p>
    <w:p w:rsidR="003B4C30" w:rsidRDefault="003B4C30">
      <w:pPr>
        <w:ind w:left="720"/>
        <w:rPr>
          <w:sz w:val="25"/>
          <w:szCs w:val="25"/>
        </w:rPr>
      </w:pPr>
    </w:p>
    <w:p w:rsidR="003B4C30" w:rsidRDefault="00110DFC">
      <w:pPr>
        <w:numPr>
          <w:ilvl w:val="0"/>
          <w:numId w:val="10"/>
        </w:numPr>
        <w:rPr>
          <w:sz w:val="25"/>
          <w:szCs w:val="25"/>
        </w:rPr>
      </w:pPr>
      <w:r>
        <w:rPr>
          <w:sz w:val="25"/>
          <w:szCs w:val="25"/>
        </w:rPr>
        <w:t>Ongoing training and support for Go Math! and Heinemann’s Math in Practice implementation in K-5 classrooms</w:t>
      </w:r>
    </w:p>
    <w:p w:rsidR="003B4C30" w:rsidRDefault="003B4C30">
      <w:pPr>
        <w:ind w:left="720"/>
        <w:rPr>
          <w:sz w:val="25"/>
          <w:szCs w:val="25"/>
        </w:rPr>
      </w:pPr>
    </w:p>
    <w:p w:rsidR="003B4C30" w:rsidRDefault="00110DFC">
      <w:pPr>
        <w:numPr>
          <w:ilvl w:val="0"/>
          <w:numId w:val="10"/>
        </w:numPr>
        <w:rPr>
          <w:sz w:val="25"/>
          <w:szCs w:val="25"/>
        </w:rPr>
      </w:pPr>
      <w:r>
        <w:rPr>
          <w:sz w:val="25"/>
          <w:szCs w:val="25"/>
        </w:rPr>
        <w:t>Technology development and best practice implementation for 1:1 computing for all K-5 students</w:t>
      </w:r>
    </w:p>
    <w:p w:rsidR="00DA14FF" w:rsidRDefault="00DA14FF" w:rsidP="00DA14FF">
      <w:pPr>
        <w:pStyle w:val="ListParagraph"/>
        <w:rPr>
          <w:sz w:val="25"/>
          <w:szCs w:val="25"/>
        </w:rPr>
      </w:pPr>
    </w:p>
    <w:p w:rsidR="00DA14FF" w:rsidRDefault="00DA14FF">
      <w:pPr>
        <w:numPr>
          <w:ilvl w:val="0"/>
          <w:numId w:val="10"/>
        </w:numPr>
        <w:rPr>
          <w:sz w:val="25"/>
          <w:szCs w:val="25"/>
        </w:rPr>
      </w:pPr>
      <w:r>
        <w:rPr>
          <w:sz w:val="25"/>
          <w:szCs w:val="25"/>
        </w:rPr>
        <w:t>Ongoing professional development in STEM and PBL</w:t>
      </w:r>
    </w:p>
    <w:p w:rsidR="003B4C30" w:rsidRDefault="003B4C30">
      <w:pPr>
        <w:ind w:left="720"/>
        <w:rPr>
          <w:sz w:val="25"/>
          <w:szCs w:val="25"/>
        </w:rPr>
      </w:pPr>
    </w:p>
    <w:p w:rsidR="003B4C30" w:rsidRDefault="00110DFC">
      <w:pPr>
        <w:numPr>
          <w:ilvl w:val="0"/>
          <w:numId w:val="10"/>
        </w:numPr>
        <w:rPr>
          <w:sz w:val="25"/>
          <w:szCs w:val="25"/>
        </w:rPr>
      </w:pPr>
      <w:r>
        <w:rPr>
          <w:sz w:val="25"/>
          <w:szCs w:val="25"/>
        </w:rPr>
        <w:t>Continual work towards best teaching practice, including Depth of Knowledge, advanced skill development processing, etc. specifically focused on English/Language Arts and Math</w:t>
      </w:r>
    </w:p>
    <w:p w:rsidR="003B4C30" w:rsidRDefault="00110DFC">
      <w:pPr>
        <w:ind w:left="720"/>
        <w:jc w:val="center"/>
        <w:rPr>
          <w:sz w:val="44"/>
          <w:szCs w:val="44"/>
        </w:rPr>
      </w:pPr>
      <w:r>
        <w:rPr>
          <w:sz w:val="44"/>
          <w:szCs w:val="44"/>
        </w:rPr>
        <w:lastRenderedPageBreak/>
        <w:t>North White School Corporation</w:t>
      </w:r>
    </w:p>
    <w:p w:rsidR="003B4C30" w:rsidRDefault="00110DFC">
      <w:pPr>
        <w:ind w:left="720"/>
        <w:jc w:val="center"/>
        <w:rPr>
          <w:sz w:val="36"/>
          <w:szCs w:val="36"/>
        </w:rPr>
      </w:pPr>
      <w:r>
        <w:rPr>
          <w:sz w:val="36"/>
          <w:szCs w:val="36"/>
        </w:rPr>
        <w:t>Balanced Literacy Framework</w:t>
      </w:r>
    </w:p>
    <w:p w:rsidR="003B4C30" w:rsidRDefault="00110DFC">
      <w:pPr>
        <w:ind w:left="720"/>
        <w:jc w:val="center"/>
        <w:rPr>
          <w:sz w:val="36"/>
          <w:szCs w:val="36"/>
        </w:rPr>
      </w:pPr>
      <w:r>
        <w:rPr>
          <w:sz w:val="36"/>
          <w:szCs w:val="36"/>
        </w:rPr>
        <w:t>K-5</w:t>
      </w:r>
    </w:p>
    <w:p w:rsidR="003B4C30" w:rsidRDefault="003B4C30">
      <w:pPr>
        <w:ind w:left="720"/>
        <w:jc w:val="center"/>
        <w:rPr>
          <w:sz w:val="36"/>
          <w:szCs w:val="36"/>
        </w:rPr>
      </w:pPr>
    </w:p>
    <w:tbl>
      <w:tblPr>
        <w:tblStyle w:val="ad"/>
        <w:tblW w:w="138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6588"/>
      </w:tblGrid>
      <w:tr w:rsidR="003B4C30">
        <w:tc>
          <w:tcPr>
            <w:tcW w:w="7308" w:type="dxa"/>
          </w:tcPr>
          <w:p w:rsidR="003B4C30" w:rsidRPr="007A5DF6" w:rsidRDefault="003B4C30">
            <w:pPr>
              <w:spacing w:line="360" w:lineRule="auto"/>
              <w:ind w:left="720"/>
              <w:rPr>
                <w:sz w:val="32"/>
                <w:szCs w:val="32"/>
              </w:rPr>
            </w:pPr>
          </w:p>
          <w:p w:rsidR="003B4C30" w:rsidRPr="007A5DF6" w:rsidRDefault="00110DFC">
            <w:pPr>
              <w:numPr>
                <w:ilvl w:val="0"/>
                <w:numId w:val="10"/>
              </w:numPr>
              <w:spacing w:line="360" w:lineRule="auto"/>
              <w:rPr>
                <w:sz w:val="32"/>
                <w:szCs w:val="32"/>
              </w:rPr>
            </w:pPr>
            <w:r w:rsidRPr="007A5DF6">
              <w:rPr>
                <w:b/>
                <w:sz w:val="32"/>
                <w:szCs w:val="32"/>
              </w:rPr>
              <w:t>Fluency</w:t>
            </w:r>
          </w:p>
          <w:p w:rsidR="003B4C30" w:rsidRPr="007A5DF6" w:rsidRDefault="00110DFC">
            <w:pPr>
              <w:numPr>
                <w:ilvl w:val="0"/>
                <w:numId w:val="10"/>
              </w:numPr>
              <w:spacing w:line="360" w:lineRule="auto"/>
              <w:rPr>
                <w:sz w:val="32"/>
                <w:szCs w:val="32"/>
              </w:rPr>
            </w:pPr>
            <w:r w:rsidRPr="007A5DF6">
              <w:rPr>
                <w:b/>
                <w:sz w:val="32"/>
                <w:szCs w:val="32"/>
              </w:rPr>
              <w:t>Guided Reading</w:t>
            </w:r>
            <w:r w:rsidR="007A5DF6" w:rsidRPr="007A5DF6">
              <w:rPr>
                <w:b/>
                <w:sz w:val="32"/>
                <w:szCs w:val="32"/>
              </w:rPr>
              <w:t xml:space="preserve"> </w:t>
            </w:r>
            <w:r w:rsidRPr="007A5DF6">
              <w:rPr>
                <w:b/>
                <w:sz w:val="32"/>
                <w:szCs w:val="32"/>
              </w:rPr>
              <w:t>~</w:t>
            </w:r>
            <w:r w:rsidR="007A5DF6" w:rsidRPr="007A5DF6">
              <w:rPr>
                <w:b/>
                <w:sz w:val="32"/>
                <w:szCs w:val="32"/>
              </w:rPr>
              <w:t xml:space="preserve"> </w:t>
            </w:r>
            <w:r w:rsidRPr="007A5DF6">
              <w:rPr>
                <w:b/>
                <w:sz w:val="32"/>
                <w:szCs w:val="32"/>
              </w:rPr>
              <w:t>small group instruction</w:t>
            </w:r>
          </w:p>
          <w:p w:rsidR="003B4C30" w:rsidRPr="007A5DF6" w:rsidRDefault="00110DFC">
            <w:pPr>
              <w:spacing w:line="360" w:lineRule="auto"/>
              <w:ind w:left="720"/>
              <w:rPr>
                <w:sz w:val="32"/>
                <w:szCs w:val="32"/>
              </w:rPr>
            </w:pPr>
            <w:r w:rsidRPr="007A5DF6">
              <w:rPr>
                <w:sz w:val="32"/>
                <w:szCs w:val="32"/>
              </w:rPr>
              <w:t>-</w:t>
            </w:r>
            <w:r w:rsidRPr="007A5DF6">
              <w:rPr>
                <w:i/>
                <w:sz w:val="32"/>
                <w:szCs w:val="32"/>
              </w:rPr>
              <w:t>Comprehension</w:t>
            </w:r>
          </w:p>
          <w:p w:rsidR="003B4C30" w:rsidRPr="007A5DF6" w:rsidRDefault="00110DFC">
            <w:pPr>
              <w:spacing w:line="360" w:lineRule="auto"/>
              <w:ind w:left="720"/>
              <w:rPr>
                <w:sz w:val="32"/>
                <w:szCs w:val="32"/>
              </w:rPr>
            </w:pPr>
            <w:r w:rsidRPr="007A5DF6">
              <w:rPr>
                <w:i/>
                <w:sz w:val="32"/>
                <w:szCs w:val="32"/>
              </w:rPr>
              <w:t>-Questioning</w:t>
            </w:r>
          </w:p>
          <w:p w:rsidR="003B4C30" w:rsidRPr="007A5DF6" w:rsidRDefault="00110DFC">
            <w:pPr>
              <w:spacing w:line="360" w:lineRule="auto"/>
              <w:ind w:left="720"/>
              <w:rPr>
                <w:sz w:val="32"/>
                <w:szCs w:val="32"/>
              </w:rPr>
            </w:pPr>
            <w:r w:rsidRPr="007A5DF6">
              <w:rPr>
                <w:i/>
                <w:sz w:val="32"/>
                <w:szCs w:val="32"/>
              </w:rPr>
              <w:t>-Making Connections</w:t>
            </w:r>
          </w:p>
          <w:p w:rsidR="003B4C30" w:rsidRPr="007A5DF6" w:rsidRDefault="00110DFC">
            <w:pPr>
              <w:numPr>
                <w:ilvl w:val="0"/>
                <w:numId w:val="10"/>
              </w:numPr>
              <w:spacing w:line="360" w:lineRule="auto"/>
              <w:rPr>
                <w:sz w:val="32"/>
                <w:szCs w:val="32"/>
              </w:rPr>
            </w:pPr>
            <w:r w:rsidRPr="007A5DF6">
              <w:rPr>
                <w:b/>
                <w:sz w:val="32"/>
                <w:szCs w:val="32"/>
              </w:rPr>
              <w:t>Word Work</w:t>
            </w:r>
          </w:p>
          <w:p w:rsidR="003B4C30" w:rsidRDefault="00110DFC">
            <w:pPr>
              <w:spacing w:line="360" w:lineRule="auto"/>
              <w:ind w:left="720"/>
              <w:rPr>
                <w:i/>
                <w:sz w:val="32"/>
                <w:szCs w:val="32"/>
              </w:rPr>
            </w:pPr>
            <w:r w:rsidRPr="007A5DF6">
              <w:rPr>
                <w:sz w:val="32"/>
                <w:szCs w:val="32"/>
              </w:rPr>
              <w:t>-</w:t>
            </w:r>
            <w:r w:rsidRPr="007A5DF6">
              <w:rPr>
                <w:i/>
                <w:sz w:val="32"/>
                <w:szCs w:val="32"/>
              </w:rPr>
              <w:t>Phonics</w:t>
            </w:r>
          </w:p>
          <w:p w:rsidR="00DA14FF" w:rsidRPr="007A5DF6" w:rsidRDefault="00DA14FF">
            <w:pPr>
              <w:spacing w:line="360" w:lineRule="auto"/>
              <w:ind w:left="720"/>
              <w:rPr>
                <w:sz w:val="32"/>
                <w:szCs w:val="32"/>
              </w:rPr>
            </w:pPr>
            <w:r>
              <w:rPr>
                <w:i/>
                <w:sz w:val="32"/>
                <w:szCs w:val="32"/>
              </w:rPr>
              <w:t xml:space="preserve">-Phonemic Awareness </w:t>
            </w:r>
          </w:p>
          <w:p w:rsidR="003B4C30" w:rsidRPr="007A5DF6" w:rsidRDefault="00110DFC">
            <w:pPr>
              <w:spacing w:line="360" w:lineRule="auto"/>
              <w:ind w:left="720"/>
              <w:rPr>
                <w:sz w:val="32"/>
                <w:szCs w:val="32"/>
              </w:rPr>
            </w:pPr>
            <w:r w:rsidRPr="007A5DF6">
              <w:rPr>
                <w:i/>
                <w:sz w:val="32"/>
                <w:szCs w:val="32"/>
              </w:rPr>
              <w:t>-Spelling</w:t>
            </w:r>
          </w:p>
          <w:p w:rsidR="003B4C30" w:rsidRPr="007A5DF6" w:rsidRDefault="00110DFC">
            <w:pPr>
              <w:spacing w:line="360" w:lineRule="auto"/>
              <w:ind w:left="720"/>
              <w:rPr>
                <w:sz w:val="32"/>
                <w:szCs w:val="32"/>
              </w:rPr>
            </w:pPr>
            <w:r w:rsidRPr="007A5DF6">
              <w:rPr>
                <w:i/>
                <w:sz w:val="32"/>
                <w:szCs w:val="32"/>
              </w:rPr>
              <w:t>-Vocabulary</w:t>
            </w:r>
          </w:p>
          <w:p w:rsidR="003B4C30" w:rsidRPr="007A5DF6" w:rsidRDefault="003B4C30">
            <w:pPr>
              <w:spacing w:line="360" w:lineRule="auto"/>
              <w:rPr>
                <w:sz w:val="32"/>
                <w:szCs w:val="32"/>
              </w:rPr>
            </w:pPr>
          </w:p>
        </w:tc>
        <w:tc>
          <w:tcPr>
            <w:tcW w:w="6588" w:type="dxa"/>
          </w:tcPr>
          <w:p w:rsidR="003B4C30" w:rsidRPr="007A5DF6" w:rsidRDefault="003B4C30">
            <w:pPr>
              <w:spacing w:line="360" w:lineRule="auto"/>
              <w:ind w:left="720"/>
              <w:rPr>
                <w:sz w:val="32"/>
                <w:szCs w:val="32"/>
              </w:rPr>
            </w:pPr>
          </w:p>
          <w:p w:rsidR="003B4C30" w:rsidRPr="007A5DF6" w:rsidRDefault="00110DFC">
            <w:pPr>
              <w:numPr>
                <w:ilvl w:val="0"/>
                <w:numId w:val="10"/>
              </w:numPr>
              <w:spacing w:line="360" w:lineRule="auto"/>
              <w:rPr>
                <w:sz w:val="32"/>
                <w:szCs w:val="32"/>
              </w:rPr>
            </w:pPr>
            <w:r w:rsidRPr="007A5DF6">
              <w:rPr>
                <w:b/>
                <w:sz w:val="32"/>
                <w:szCs w:val="32"/>
              </w:rPr>
              <w:t>Independent Reading</w:t>
            </w:r>
          </w:p>
          <w:p w:rsidR="003B4C30" w:rsidRPr="007A5DF6" w:rsidRDefault="00110DFC">
            <w:pPr>
              <w:spacing w:line="360" w:lineRule="auto"/>
              <w:ind w:left="720"/>
              <w:rPr>
                <w:sz w:val="32"/>
                <w:szCs w:val="32"/>
              </w:rPr>
            </w:pPr>
            <w:r w:rsidRPr="007A5DF6">
              <w:rPr>
                <w:sz w:val="32"/>
                <w:szCs w:val="32"/>
              </w:rPr>
              <w:t>-</w:t>
            </w:r>
            <w:r w:rsidRPr="007A5DF6">
              <w:rPr>
                <w:i/>
                <w:sz w:val="32"/>
                <w:szCs w:val="32"/>
              </w:rPr>
              <w:t>Classroom libraries</w:t>
            </w:r>
          </w:p>
          <w:p w:rsidR="003B4C30" w:rsidRPr="007A5DF6" w:rsidRDefault="00110DFC">
            <w:pPr>
              <w:numPr>
                <w:ilvl w:val="0"/>
                <w:numId w:val="10"/>
              </w:numPr>
              <w:spacing w:line="360" w:lineRule="auto"/>
              <w:rPr>
                <w:sz w:val="32"/>
                <w:szCs w:val="32"/>
              </w:rPr>
            </w:pPr>
            <w:r w:rsidRPr="007A5DF6">
              <w:rPr>
                <w:b/>
                <w:sz w:val="32"/>
                <w:szCs w:val="32"/>
              </w:rPr>
              <w:t xml:space="preserve">Read </w:t>
            </w:r>
            <w:proofErr w:type="spellStart"/>
            <w:r w:rsidRPr="007A5DF6">
              <w:rPr>
                <w:b/>
                <w:sz w:val="32"/>
                <w:szCs w:val="32"/>
              </w:rPr>
              <w:t>Alouds</w:t>
            </w:r>
            <w:proofErr w:type="spellEnd"/>
          </w:p>
          <w:p w:rsidR="003B4C30" w:rsidRPr="007A5DF6" w:rsidRDefault="00110DFC">
            <w:pPr>
              <w:spacing w:line="360" w:lineRule="auto"/>
              <w:ind w:left="720"/>
              <w:rPr>
                <w:sz w:val="32"/>
                <w:szCs w:val="32"/>
              </w:rPr>
            </w:pPr>
            <w:r w:rsidRPr="007A5DF6">
              <w:rPr>
                <w:sz w:val="32"/>
                <w:szCs w:val="32"/>
              </w:rPr>
              <w:t>-</w:t>
            </w:r>
            <w:r w:rsidRPr="007A5DF6">
              <w:rPr>
                <w:i/>
                <w:sz w:val="32"/>
                <w:szCs w:val="32"/>
              </w:rPr>
              <w:t>Comprehension</w:t>
            </w:r>
          </w:p>
          <w:p w:rsidR="003B4C30" w:rsidRPr="007A5DF6" w:rsidRDefault="00110DFC">
            <w:pPr>
              <w:numPr>
                <w:ilvl w:val="0"/>
                <w:numId w:val="10"/>
              </w:numPr>
              <w:spacing w:line="360" w:lineRule="auto"/>
              <w:rPr>
                <w:sz w:val="32"/>
                <w:szCs w:val="32"/>
              </w:rPr>
            </w:pPr>
            <w:r w:rsidRPr="007A5DF6">
              <w:rPr>
                <w:b/>
                <w:sz w:val="32"/>
                <w:szCs w:val="32"/>
              </w:rPr>
              <w:t>Writing</w:t>
            </w:r>
          </w:p>
          <w:p w:rsidR="003B4C30" w:rsidRPr="007A5DF6" w:rsidRDefault="00110DFC">
            <w:pPr>
              <w:spacing w:line="360" w:lineRule="auto"/>
              <w:ind w:left="720"/>
              <w:rPr>
                <w:sz w:val="32"/>
                <w:szCs w:val="32"/>
              </w:rPr>
            </w:pPr>
            <w:r w:rsidRPr="007A5DF6">
              <w:rPr>
                <w:sz w:val="32"/>
                <w:szCs w:val="32"/>
              </w:rPr>
              <w:t>-</w:t>
            </w:r>
            <w:r w:rsidRPr="007A5DF6">
              <w:rPr>
                <w:i/>
                <w:sz w:val="32"/>
                <w:szCs w:val="32"/>
              </w:rPr>
              <w:t>Conventions</w:t>
            </w:r>
          </w:p>
          <w:p w:rsidR="003B4C30" w:rsidRPr="007A5DF6" w:rsidRDefault="00110DFC">
            <w:pPr>
              <w:spacing w:line="360" w:lineRule="auto"/>
              <w:ind w:left="720"/>
              <w:rPr>
                <w:sz w:val="32"/>
                <w:szCs w:val="32"/>
              </w:rPr>
            </w:pPr>
            <w:r w:rsidRPr="007A5DF6">
              <w:rPr>
                <w:i/>
                <w:sz w:val="32"/>
                <w:szCs w:val="32"/>
              </w:rPr>
              <w:t>-Mechanics</w:t>
            </w:r>
          </w:p>
          <w:p w:rsidR="003B4C30" w:rsidRPr="007A5DF6" w:rsidRDefault="00110DFC">
            <w:pPr>
              <w:spacing w:line="360" w:lineRule="auto"/>
              <w:ind w:left="720"/>
              <w:rPr>
                <w:sz w:val="32"/>
                <w:szCs w:val="32"/>
              </w:rPr>
            </w:pPr>
            <w:r w:rsidRPr="007A5DF6">
              <w:rPr>
                <w:i/>
                <w:sz w:val="32"/>
                <w:szCs w:val="32"/>
              </w:rPr>
              <w:t>-Writer’s Workshop</w:t>
            </w:r>
          </w:p>
          <w:p w:rsidR="003B4C30" w:rsidRPr="007A5DF6" w:rsidRDefault="00110DFC">
            <w:pPr>
              <w:spacing w:line="360" w:lineRule="auto"/>
              <w:ind w:left="720"/>
              <w:rPr>
                <w:sz w:val="32"/>
                <w:szCs w:val="32"/>
              </w:rPr>
            </w:pPr>
            <w:r w:rsidRPr="007A5DF6">
              <w:rPr>
                <w:i/>
                <w:sz w:val="32"/>
                <w:szCs w:val="32"/>
              </w:rPr>
              <w:t>-Process writing</w:t>
            </w:r>
          </w:p>
        </w:tc>
      </w:tr>
    </w:tbl>
    <w:p w:rsidR="003B4C30" w:rsidRDefault="003B4C30">
      <w:pPr>
        <w:ind w:left="720"/>
        <w:jc w:val="center"/>
        <w:rPr>
          <w:sz w:val="36"/>
          <w:szCs w:val="36"/>
        </w:rPr>
      </w:pPr>
    </w:p>
    <w:p w:rsidR="007A5DF6" w:rsidRDefault="007A5DF6">
      <w:pPr>
        <w:ind w:left="720"/>
        <w:jc w:val="center"/>
        <w:rPr>
          <w:sz w:val="40"/>
          <w:szCs w:val="40"/>
        </w:rPr>
      </w:pPr>
    </w:p>
    <w:p w:rsidR="007A5DF6" w:rsidRDefault="007A5DF6">
      <w:pPr>
        <w:ind w:left="720"/>
        <w:jc w:val="center"/>
        <w:rPr>
          <w:sz w:val="40"/>
          <w:szCs w:val="40"/>
        </w:rPr>
      </w:pPr>
    </w:p>
    <w:p w:rsidR="007A5DF6" w:rsidRDefault="007A5DF6">
      <w:pPr>
        <w:ind w:left="720"/>
        <w:jc w:val="center"/>
        <w:rPr>
          <w:sz w:val="40"/>
          <w:szCs w:val="40"/>
        </w:rPr>
      </w:pPr>
    </w:p>
    <w:p w:rsidR="007A5DF6" w:rsidRDefault="007A5DF6">
      <w:pPr>
        <w:ind w:left="720"/>
        <w:jc w:val="center"/>
        <w:rPr>
          <w:sz w:val="40"/>
          <w:szCs w:val="40"/>
        </w:rPr>
      </w:pPr>
    </w:p>
    <w:p w:rsidR="003B4C30" w:rsidRDefault="00110DFC">
      <w:pPr>
        <w:ind w:left="720"/>
        <w:jc w:val="center"/>
        <w:rPr>
          <w:sz w:val="40"/>
          <w:szCs w:val="40"/>
        </w:rPr>
      </w:pPr>
      <w:r>
        <w:rPr>
          <w:sz w:val="40"/>
          <w:szCs w:val="40"/>
        </w:rPr>
        <w:t>Fluency</w:t>
      </w:r>
    </w:p>
    <w:p w:rsidR="003B4C30" w:rsidRDefault="003B4C30">
      <w:pPr>
        <w:ind w:left="720"/>
        <w:rPr>
          <w:sz w:val="36"/>
          <w:szCs w:val="36"/>
        </w:rPr>
      </w:pPr>
    </w:p>
    <w:p w:rsidR="003B4C30" w:rsidRDefault="00110DFC">
      <w:pPr>
        <w:ind w:left="720"/>
        <w:rPr>
          <w:sz w:val="28"/>
          <w:szCs w:val="28"/>
        </w:rPr>
      </w:pPr>
      <w:r>
        <w:rPr>
          <w:sz w:val="28"/>
          <w:szCs w:val="28"/>
        </w:rPr>
        <w:t>Reading fluency is defined as the ability to read quickly, accurately, and with expression. When students read fluently, they are able to pay more attention to comprehending the reading selection because they focus less attention on word recognition and decoding.</w:t>
      </w:r>
    </w:p>
    <w:p w:rsidR="003B4C30" w:rsidRDefault="003B4C30">
      <w:pPr>
        <w:ind w:left="720"/>
        <w:rPr>
          <w:sz w:val="28"/>
          <w:szCs w:val="28"/>
        </w:rPr>
      </w:pPr>
    </w:p>
    <w:p w:rsidR="003B4C30" w:rsidRDefault="00110DFC">
      <w:pPr>
        <w:ind w:left="720"/>
        <w:rPr>
          <w:sz w:val="28"/>
          <w:szCs w:val="28"/>
        </w:rPr>
      </w:pPr>
      <w:r>
        <w:rPr>
          <w:sz w:val="28"/>
          <w:szCs w:val="28"/>
        </w:rPr>
        <w:t>During fluency instruction, students are provided with a model of a fluent reading that emphasizes expressiveness, accuracy, and appropriate reading rate. Following an initial introduction to the reading selection, students repeatedly practice oral and/or silent reading of the text. Fluency instruction is most effective in improving comprehension when students have multiple opportunities to practice a familiar text.</w:t>
      </w:r>
    </w:p>
    <w:p w:rsidR="003B4C30" w:rsidRDefault="003B4C30">
      <w:pPr>
        <w:ind w:left="720"/>
        <w:rPr>
          <w:sz w:val="28"/>
          <w:szCs w:val="28"/>
        </w:rPr>
      </w:pPr>
    </w:p>
    <w:p w:rsidR="003B4C30" w:rsidRDefault="003B4C30">
      <w:pPr>
        <w:ind w:left="720"/>
        <w:rPr>
          <w:sz w:val="28"/>
          <w:szCs w:val="28"/>
        </w:rPr>
      </w:pPr>
    </w:p>
    <w:tbl>
      <w:tblPr>
        <w:tblStyle w:val="ae"/>
        <w:tblW w:w="136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6662"/>
      </w:tblGrid>
      <w:tr w:rsidR="003B4C30">
        <w:tc>
          <w:tcPr>
            <w:tcW w:w="6946" w:type="dxa"/>
          </w:tcPr>
          <w:p w:rsidR="003B4C30" w:rsidRDefault="003B4C30">
            <w:pPr>
              <w:rPr>
                <w:sz w:val="28"/>
                <w:szCs w:val="28"/>
              </w:rPr>
            </w:pPr>
          </w:p>
          <w:p w:rsidR="003B4C30" w:rsidRDefault="00110DFC">
            <w:pPr>
              <w:rPr>
                <w:sz w:val="28"/>
                <w:szCs w:val="28"/>
              </w:rPr>
            </w:pPr>
            <w:r>
              <w:rPr>
                <w:sz w:val="28"/>
                <w:szCs w:val="28"/>
              </w:rPr>
              <w:t>The teacher will:</w:t>
            </w:r>
          </w:p>
          <w:p w:rsidR="003B4C30" w:rsidRDefault="003B4C30">
            <w:pPr>
              <w:rPr>
                <w:sz w:val="28"/>
                <w:szCs w:val="28"/>
              </w:rPr>
            </w:pPr>
          </w:p>
          <w:p w:rsidR="003B4C30" w:rsidRDefault="00110DFC">
            <w:pPr>
              <w:numPr>
                <w:ilvl w:val="0"/>
                <w:numId w:val="10"/>
              </w:numPr>
              <w:rPr>
                <w:sz w:val="28"/>
                <w:szCs w:val="28"/>
              </w:rPr>
            </w:pPr>
            <w:r>
              <w:rPr>
                <w:sz w:val="28"/>
                <w:szCs w:val="28"/>
              </w:rPr>
              <w:t>Discuss characteristics of a fluent reader</w:t>
            </w:r>
          </w:p>
          <w:p w:rsidR="003B4C30" w:rsidRDefault="003B4C30">
            <w:pPr>
              <w:ind w:left="720"/>
              <w:rPr>
                <w:sz w:val="28"/>
                <w:szCs w:val="28"/>
              </w:rPr>
            </w:pPr>
          </w:p>
          <w:p w:rsidR="003B4C30" w:rsidRDefault="00110DFC">
            <w:pPr>
              <w:numPr>
                <w:ilvl w:val="0"/>
                <w:numId w:val="10"/>
              </w:numPr>
              <w:rPr>
                <w:sz w:val="28"/>
                <w:szCs w:val="28"/>
              </w:rPr>
            </w:pPr>
            <w:r>
              <w:rPr>
                <w:sz w:val="28"/>
                <w:szCs w:val="28"/>
              </w:rPr>
              <w:t>Model fluent oral reading by demonstrating reading using punctuation, phrasing, and intonation</w:t>
            </w:r>
          </w:p>
          <w:p w:rsidR="003B4C30" w:rsidRDefault="003B4C30">
            <w:pPr>
              <w:rPr>
                <w:sz w:val="28"/>
                <w:szCs w:val="28"/>
              </w:rPr>
            </w:pPr>
          </w:p>
          <w:p w:rsidR="003B4C30" w:rsidRDefault="00110DFC">
            <w:pPr>
              <w:numPr>
                <w:ilvl w:val="0"/>
                <w:numId w:val="10"/>
              </w:numPr>
              <w:rPr>
                <w:sz w:val="28"/>
                <w:szCs w:val="28"/>
              </w:rPr>
            </w:pPr>
            <w:r>
              <w:rPr>
                <w:sz w:val="28"/>
                <w:szCs w:val="28"/>
              </w:rPr>
              <w:t>Have students participate in fluent reading of a selection</w:t>
            </w:r>
          </w:p>
          <w:p w:rsidR="003B4C30" w:rsidRDefault="003B4C30">
            <w:pPr>
              <w:rPr>
                <w:sz w:val="28"/>
                <w:szCs w:val="28"/>
              </w:rPr>
            </w:pPr>
          </w:p>
          <w:p w:rsidR="003B4C30" w:rsidRDefault="00110DFC">
            <w:pPr>
              <w:numPr>
                <w:ilvl w:val="0"/>
                <w:numId w:val="10"/>
              </w:numPr>
              <w:rPr>
                <w:sz w:val="28"/>
                <w:szCs w:val="28"/>
              </w:rPr>
            </w:pPr>
            <w:r>
              <w:rPr>
                <w:sz w:val="28"/>
                <w:szCs w:val="28"/>
              </w:rPr>
              <w:t>Provide students with opportunities to independently practice fluent reading with familiar text</w:t>
            </w:r>
          </w:p>
        </w:tc>
        <w:tc>
          <w:tcPr>
            <w:tcW w:w="6662" w:type="dxa"/>
          </w:tcPr>
          <w:p w:rsidR="003B4C30" w:rsidRDefault="003B4C30">
            <w:pPr>
              <w:rPr>
                <w:sz w:val="28"/>
                <w:szCs w:val="28"/>
              </w:rPr>
            </w:pPr>
          </w:p>
          <w:p w:rsidR="003B4C30" w:rsidRDefault="00110DFC">
            <w:pPr>
              <w:rPr>
                <w:sz w:val="28"/>
                <w:szCs w:val="28"/>
              </w:rPr>
            </w:pPr>
            <w:r>
              <w:rPr>
                <w:sz w:val="28"/>
                <w:szCs w:val="28"/>
              </w:rPr>
              <w:t>The student will:</w:t>
            </w:r>
          </w:p>
          <w:p w:rsidR="003B4C30" w:rsidRDefault="003B4C30">
            <w:pPr>
              <w:rPr>
                <w:sz w:val="28"/>
                <w:szCs w:val="28"/>
              </w:rPr>
            </w:pPr>
          </w:p>
          <w:p w:rsidR="003B4C30" w:rsidRDefault="00110DFC">
            <w:pPr>
              <w:numPr>
                <w:ilvl w:val="0"/>
                <w:numId w:val="16"/>
              </w:numPr>
              <w:rPr>
                <w:sz w:val="28"/>
                <w:szCs w:val="28"/>
              </w:rPr>
            </w:pPr>
            <w:r>
              <w:rPr>
                <w:sz w:val="28"/>
                <w:szCs w:val="28"/>
              </w:rPr>
              <w:t>Think about the text and connect it to prior experience</w:t>
            </w:r>
          </w:p>
          <w:p w:rsidR="003B4C30" w:rsidRDefault="003B4C30">
            <w:pPr>
              <w:ind w:left="360"/>
              <w:rPr>
                <w:sz w:val="28"/>
                <w:szCs w:val="28"/>
              </w:rPr>
            </w:pPr>
          </w:p>
          <w:p w:rsidR="003B4C30" w:rsidRDefault="00110DFC">
            <w:pPr>
              <w:numPr>
                <w:ilvl w:val="0"/>
                <w:numId w:val="16"/>
              </w:numPr>
              <w:rPr>
                <w:sz w:val="28"/>
                <w:szCs w:val="28"/>
              </w:rPr>
            </w:pPr>
            <w:r>
              <w:rPr>
                <w:sz w:val="28"/>
                <w:szCs w:val="28"/>
              </w:rPr>
              <w:t>Read in a fluent and expressive manner at an appropriate rate and pace while using punctuation</w:t>
            </w:r>
          </w:p>
          <w:p w:rsidR="003B4C30" w:rsidRDefault="003B4C30">
            <w:pPr>
              <w:rPr>
                <w:sz w:val="28"/>
                <w:szCs w:val="28"/>
              </w:rPr>
            </w:pPr>
          </w:p>
          <w:p w:rsidR="003B4C30" w:rsidRDefault="00110DFC">
            <w:pPr>
              <w:numPr>
                <w:ilvl w:val="0"/>
                <w:numId w:val="16"/>
              </w:numPr>
              <w:rPr>
                <w:sz w:val="28"/>
                <w:szCs w:val="28"/>
              </w:rPr>
            </w:pPr>
            <w:r>
              <w:rPr>
                <w:sz w:val="28"/>
                <w:szCs w:val="28"/>
              </w:rPr>
              <w:t>Activate and use prior knowledge to anticipate words, phrases, and meaning while reading</w:t>
            </w:r>
          </w:p>
          <w:p w:rsidR="003B4C30" w:rsidRDefault="003B4C30">
            <w:pPr>
              <w:rPr>
                <w:sz w:val="28"/>
                <w:szCs w:val="28"/>
              </w:rPr>
            </w:pPr>
          </w:p>
          <w:p w:rsidR="003B4C30" w:rsidRDefault="00110DFC">
            <w:pPr>
              <w:numPr>
                <w:ilvl w:val="0"/>
                <w:numId w:val="16"/>
              </w:numPr>
              <w:rPr>
                <w:sz w:val="28"/>
                <w:szCs w:val="28"/>
              </w:rPr>
            </w:pPr>
            <w:r>
              <w:rPr>
                <w:sz w:val="28"/>
                <w:szCs w:val="28"/>
              </w:rPr>
              <w:t>Monitor his/her expressiveness while making adjustments to phrasing and pacing during reading</w:t>
            </w:r>
          </w:p>
          <w:p w:rsidR="003B4C30" w:rsidRDefault="003B4C30">
            <w:pPr>
              <w:rPr>
                <w:sz w:val="28"/>
                <w:szCs w:val="28"/>
              </w:rPr>
            </w:pPr>
          </w:p>
          <w:p w:rsidR="003B4C30" w:rsidRDefault="00110DFC">
            <w:pPr>
              <w:numPr>
                <w:ilvl w:val="0"/>
                <w:numId w:val="16"/>
              </w:numPr>
              <w:rPr>
                <w:sz w:val="28"/>
                <w:szCs w:val="28"/>
              </w:rPr>
            </w:pPr>
            <w:r>
              <w:rPr>
                <w:sz w:val="28"/>
                <w:szCs w:val="28"/>
              </w:rPr>
              <w:t>Practice reading fluently</w:t>
            </w:r>
          </w:p>
          <w:p w:rsidR="003B4C30" w:rsidRDefault="003B4C30">
            <w:pPr>
              <w:ind w:left="720"/>
              <w:rPr>
                <w:sz w:val="28"/>
                <w:szCs w:val="28"/>
              </w:rPr>
            </w:pPr>
          </w:p>
          <w:p w:rsidR="003B4C30" w:rsidRDefault="003B4C30">
            <w:pPr>
              <w:ind w:left="720"/>
              <w:rPr>
                <w:sz w:val="28"/>
                <w:szCs w:val="28"/>
              </w:rPr>
            </w:pPr>
          </w:p>
        </w:tc>
      </w:tr>
    </w:tbl>
    <w:p w:rsidR="003B4C30" w:rsidRDefault="003B4C30">
      <w:pPr>
        <w:ind w:left="720"/>
        <w:rPr>
          <w:sz w:val="28"/>
          <w:szCs w:val="28"/>
        </w:rPr>
      </w:pPr>
    </w:p>
    <w:p w:rsidR="003B4C30" w:rsidRDefault="00110DFC">
      <w:pPr>
        <w:ind w:left="720"/>
        <w:jc w:val="center"/>
        <w:rPr>
          <w:sz w:val="40"/>
          <w:szCs w:val="40"/>
        </w:rPr>
      </w:pPr>
      <w:r>
        <w:rPr>
          <w:sz w:val="40"/>
          <w:szCs w:val="40"/>
        </w:rPr>
        <w:t>Guided Reading: Small Group Instruction with Instructional Text</w:t>
      </w:r>
    </w:p>
    <w:p w:rsidR="00286E52" w:rsidRDefault="00286E52" w:rsidP="00286E52">
      <w:pPr>
        <w:rPr>
          <w:sz w:val="28"/>
          <w:szCs w:val="28"/>
        </w:rPr>
      </w:pPr>
    </w:p>
    <w:p w:rsidR="003B4C30" w:rsidRDefault="00110DFC">
      <w:pPr>
        <w:ind w:left="720"/>
        <w:rPr>
          <w:sz w:val="28"/>
          <w:szCs w:val="28"/>
        </w:rPr>
      </w:pPr>
      <w:r>
        <w:rPr>
          <w:sz w:val="28"/>
          <w:szCs w:val="28"/>
        </w:rPr>
        <w:t xml:space="preserve">Guided Reading is a strategy designed to meet the instructional needs of all students by providing scaffolding through small group </w:t>
      </w:r>
      <w:r w:rsidR="007A5DF6">
        <w:rPr>
          <w:sz w:val="28"/>
          <w:szCs w:val="28"/>
        </w:rPr>
        <w:t xml:space="preserve">differentiated </w:t>
      </w:r>
      <w:r>
        <w:rPr>
          <w:sz w:val="28"/>
          <w:szCs w:val="28"/>
        </w:rPr>
        <w:t xml:space="preserve">instruction. The groups are flexible and allow students reading at </w:t>
      </w:r>
      <w:r w:rsidR="007A5DF6">
        <w:rPr>
          <w:sz w:val="28"/>
          <w:szCs w:val="28"/>
        </w:rPr>
        <w:t>the instructional level of the student</w:t>
      </w:r>
      <w:r>
        <w:rPr>
          <w:sz w:val="28"/>
          <w:szCs w:val="28"/>
        </w:rPr>
        <w:t xml:space="preserve"> to receive instruction appropriate to their needs.</w:t>
      </w:r>
    </w:p>
    <w:p w:rsidR="003B4C30" w:rsidRDefault="003B4C30">
      <w:pPr>
        <w:ind w:left="720"/>
        <w:rPr>
          <w:sz w:val="28"/>
          <w:szCs w:val="28"/>
        </w:rPr>
      </w:pPr>
    </w:p>
    <w:p w:rsidR="003B4C30" w:rsidRDefault="00110DFC">
      <w:pPr>
        <w:ind w:left="720"/>
        <w:rPr>
          <w:sz w:val="28"/>
          <w:szCs w:val="28"/>
        </w:rPr>
      </w:pPr>
      <w:r>
        <w:rPr>
          <w:sz w:val="28"/>
          <w:szCs w:val="28"/>
        </w:rPr>
        <w:t>The procedure begins with an introduction to the selected text to support students as they are reading. In small groups, students read the same selection. Following the small group reading, the teacher and students explore the meaning of the text and revisit the text to make connections, search for information, and find evidence. Oral reading should be used selectively to emphasize a particular passage and teach strategies as the need arises.</w:t>
      </w:r>
    </w:p>
    <w:p w:rsidR="003B4C30" w:rsidRDefault="003B4C30">
      <w:pPr>
        <w:ind w:left="720"/>
        <w:rPr>
          <w:sz w:val="28"/>
          <w:szCs w:val="28"/>
        </w:rPr>
      </w:pPr>
    </w:p>
    <w:tbl>
      <w:tblPr>
        <w:tblStyle w:val="af"/>
        <w:tblW w:w="136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4"/>
        <w:gridCol w:w="6654"/>
      </w:tblGrid>
      <w:tr w:rsidR="003B4C30">
        <w:tc>
          <w:tcPr>
            <w:tcW w:w="6954" w:type="dxa"/>
          </w:tcPr>
          <w:p w:rsidR="003B4C30" w:rsidRDefault="003B4C30">
            <w:pPr>
              <w:rPr>
                <w:sz w:val="28"/>
                <w:szCs w:val="28"/>
              </w:rPr>
            </w:pPr>
          </w:p>
          <w:p w:rsidR="003B4C30" w:rsidRDefault="00110DFC">
            <w:pPr>
              <w:rPr>
                <w:sz w:val="28"/>
                <w:szCs w:val="28"/>
              </w:rPr>
            </w:pPr>
            <w:r>
              <w:rPr>
                <w:sz w:val="28"/>
                <w:szCs w:val="28"/>
              </w:rPr>
              <w:t>The teacher will:</w:t>
            </w:r>
          </w:p>
          <w:p w:rsidR="003B4C30" w:rsidRDefault="003B4C30">
            <w:pPr>
              <w:rPr>
                <w:sz w:val="28"/>
                <w:szCs w:val="28"/>
              </w:rPr>
            </w:pPr>
          </w:p>
          <w:p w:rsidR="003B4C30" w:rsidRDefault="00110DFC">
            <w:pPr>
              <w:numPr>
                <w:ilvl w:val="0"/>
                <w:numId w:val="17"/>
              </w:numPr>
              <w:rPr>
                <w:sz w:val="28"/>
                <w:szCs w:val="28"/>
              </w:rPr>
            </w:pPr>
            <w:r>
              <w:rPr>
                <w:sz w:val="28"/>
                <w:szCs w:val="28"/>
              </w:rPr>
              <w:t>Select texts at the students’ instructional level</w:t>
            </w:r>
          </w:p>
          <w:p w:rsidR="003B4C30" w:rsidRDefault="003B4C30">
            <w:pPr>
              <w:ind w:left="720"/>
              <w:rPr>
                <w:sz w:val="28"/>
                <w:szCs w:val="28"/>
              </w:rPr>
            </w:pPr>
          </w:p>
          <w:p w:rsidR="003B4C30" w:rsidRDefault="00110DFC">
            <w:pPr>
              <w:numPr>
                <w:ilvl w:val="0"/>
                <w:numId w:val="17"/>
              </w:numPr>
              <w:rPr>
                <w:sz w:val="28"/>
                <w:szCs w:val="28"/>
              </w:rPr>
            </w:pPr>
            <w:r>
              <w:rPr>
                <w:sz w:val="28"/>
                <w:szCs w:val="28"/>
              </w:rPr>
              <w:t xml:space="preserve">Introduce with text, keeping in mind </w:t>
            </w:r>
            <w:r w:rsidR="007A5DF6">
              <w:rPr>
                <w:sz w:val="28"/>
                <w:szCs w:val="28"/>
              </w:rPr>
              <w:t>individual</w:t>
            </w:r>
            <w:r>
              <w:rPr>
                <w:sz w:val="28"/>
                <w:szCs w:val="28"/>
              </w:rPr>
              <w:t xml:space="preserve"> student’s needs and abilities</w:t>
            </w:r>
          </w:p>
          <w:p w:rsidR="003B4C30" w:rsidRDefault="003B4C30">
            <w:pPr>
              <w:rPr>
                <w:sz w:val="28"/>
                <w:szCs w:val="28"/>
              </w:rPr>
            </w:pPr>
          </w:p>
          <w:p w:rsidR="003B4C30" w:rsidRDefault="00110DFC">
            <w:pPr>
              <w:numPr>
                <w:ilvl w:val="0"/>
                <w:numId w:val="17"/>
              </w:numPr>
              <w:rPr>
                <w:sz w:val="28"/>
                <w:szCs w:val="28"/>
              </w:rPr>
            </w:pPr>
            <w:r>
              <w:rPr>
                <w:sz w:val="28"/>
                <w:szCs w:val="28"/>
              </w:rPr>
              <w:t>Interact with students to observe strategy use, and difficulties with problem-solving</w:t>
            </w:r>
          </w:p>
          <w:p w:rsidR="003B4C30" w:rsidRDefault="003B4C30">
            <w:pPr>
              <w:rPr>
                <w:sz w:val="28"/>
                <w:szCs w:val="28"/>
              </w:rPr>
            </w:pPr>
          </w:p>
          <w:p w:rsidR="003B4C30" w:rsidRDefault="00110DFC">
            <w:pPr>
              <w:numPr>
                <w:ilvl w:val="0"/>
                <w:numId w:val="17"/>
              </w:numPr>
              <w:rPr>
                <w:sz w:val="28"/>
                <w:szCs w:val="28"/>
              </w:rPr>
            </w:pPr>
            <w:r>
              <w:rPr>
                <w:sz w:val="28"/>
                <w:szCs w:val="28"/>
              </w:rPr>
              <w:t>Return to the text for one or two teaching opportunities to demonstrate how a reader constructs meaning from the text, makes personal connections with text, and goes beyond the text</w:t>
            </w:r>
          </w:p>
          <w:p w:rsidR="003B4C30" w:rsidRDefault="003B4C30">
            <w:pPr>
              <w:rPr>
                <w:sz w:val="28"/>
                <w:szCs w:val="28"/>
              </w:rPr>
            </w:pPr>
          </w:p>
          <w:p w:rsidR="003B4C30" w:rsidRDefault="00110DFC">
            <w:pPr>
              <w:numPr>
                <w:ilvl w:val="0"/>
                <w:numId w:val="17"/>
              </w:numPr>
              <w:rPr>
                <w:sz w:val="28"/>
                <w:szCs w:val="28"/>
              </w:rPr>
            </w:pPr>
            <w:r>
              <w:rPr>
                <w:sz w:val="28"/>
                <w:szCs w:val="28"/>
              </w:rPr>
              <w:t>Assess students’ understanding of what they have read</w:t>
            </w:r>
          </w:p>
          <w:p w:rsidR="003B4C30" w:rsidRDefault="003B4C30">
            <w:pPr>
              <w:ind w:left="720"/>
              <w:rPr>
                <w:sz w:val="28"/>
                <w:szCs w:val="28"/>
              </w:rPr>
            </w:pPr>
          </w:p>
        </w:tc>
        <w:tc>
          <w:tcPr>
            <w:tcW w:w="6654" w:type="dxa"/>
          </w:tcPr>
          <w:p w:rsidR="003B4C30" w:rsidRDefault="003B4C30">
            <w:pPr>
              <w:rPr>
                <w:sz w:val="28"/>
                <w:szCs w:val="28"/>
              </w:rPr>
            </w:pPr>
          </w:p>
          <w:p w:rsidR="003B4C30" w:rsidRDefault="00110DFC">
            <w:pPr>
              <w:rPr>
                <w:sz w:val="28"/>
                <w:szCs w:val="28"/>
              </w:rPr>
            </w:pPr>
            <w:r>
              <w:rPr>
                <w:sz w:val="28"/>
                <w:szCs w:val="28"/>
              </w:rPr>
              <w:t>The student will:</w:t>
            </w:r>
          </w:p>
          <w:p w:rsidR="003B4C30" w:rsidRDefault="003B4C30">
            <w:pPr>
              <w:rPr>
                <w:sz w:val="28"/>
                <w:szCs w:val="28"/>
              </w:rPr>
            </w:pPr>
          </w:p>
          <w:p w:rsidR="003B4C30" w:rsidRDefault="00110DFC">
            <w:pPr>
              <w:numPr>
                <w:ilvl w:val="0"/>
                <w:numId w:val="1"/>
              </w:numPr>
              <w:rPr>
                <w:sz w:val="28"/>
                <w:szCs w:val="28"/>
              </w:rPr>
            </w:pPr>
            <w:r>
              <w:rPr>
                <w:sz w:val="28"/>
                <w:szCs w:val="28"/>
              </w:rPr>
              <w:t>Engage in pre-reading conversation about text</w:t>
            </w:r>
          </w:p>
          <w:p w:rsidR="003B4C30" w:rsidRDefault="003B4C30">
            <w:pPr>
              <w:ind w:left="720"/>
              <w:rPr>
                <w:sz w:val="28"/>
                <w:szCs w:val="28"/>
              </w:rPr>
            </w:pPr>
          </w:p>
          <w:p w:rsidR="003B4C30" w:rsidRDefault="00110DFC">
            <w:pPr>
              <w:numPr>
                <w:ilvl w:val="0"/>
                <w:numId w:val="1"/>
              </w:numPr>
              <w:rPr>
                <w:sz w:val="28"/>
                <w:szCs w:val="28"/>
              </w:rPr>
            </w:pPr>
            <w:r>
              <w:rPr>
                <w:sz w:val="28"/>
                <w:szCs w:val="28"/>
              </w:rPr>
              <w:t>Notice the language and the visual features of the text</w:t>
            </w:r>
          </w:p>
          <w:p w:rsidR="003B4C30" w:rsidRDefault="003B4C30">
            <w:pPr>
              <w:rPr>
                <w:sz w:val="28"/>
                <w:szCs w:val="28"/>
              </w:rPr>
            </w:pPr>
          </w:p>
          <w:p w:rsidR="003B4C30" w:rsidRDefault="00110DFC">
            <w:pPr>
              <w:numPr>
                <w:ilvl w:val="0"/>
                <w:numId w:val="1"/>
              </w:numPr>
              <w:rPr>
                <w:sz w:val="28"/>
                <w:szCs w:val="28"/>
              </w:rPr>
            </w:pPr>
            <w:r>
              <w:rPr>
                <w:sz w:val="28"/>
                <w:szCs w:val="28"/>
              </w:rPr>
              <w:t>Read a text or part of a text silently or quietly</w:t>
            </w:r>
          </w:p>
          <w:p w:rsidR="003B4C30" w:rsidRDefault="003B4C30">
            <w:pPr>
              <w:rPr>
                <w:sz w:val="28"/>
                <w:szCs w:val="28"/>
              </w:rPr>
            </w:pPr>
          </w:p>
          <w:p w:rsidR="003B4C30" w:rsidRDefault="00110DFC">
            <w:pPr>
              <w:numPr>
                <w:ilvl w:val="0"/>
                <w:numId w:val="1"/>
              </w:numPr>
              <w:rPr>
                <w:sz w:val="28"/>
                <w:szCs w:val="28"/>
              </w:rPr>
            </w:pPr>
            <w:r>
              <w:rPr>
                <w:sz w:val="28"/>
                <w:szCs w:val="28"/>
              </w:rPr>
              <w:t>Request problem-solving help when needed</w:t>
            </w:r>
          </w:p>
          <w:p w:rsidR="003B4C30" w:rsidRDefault="003B4C30">
            <w:pPr>
              <w:rPr>
                <w:sz w:val="28"/>
                <w:szCs w:val="28"/>
              </w:rPr>
            </w:pPr>
          </w:p>
          <w:p w:rsidR="003B4C30" w:rsidRDefault="00110DFC">
            <w:pPr>
              <w:numPr>
                <w:ilvl w:val="0"/>
                <w:numId w:val="1"/>
              </w:numPr>
              <w:rPr>
                <w:sz w:val="28"/>
                <w:szCs w:val="28"/>
              </w:rPr>
            </w:pPr>
            <w:r>
              <w:rPr>
                <w:sz w:val="28"/>
                <w:szCs w:val="28"/>
              </w:rPr>
              <w:t>Check predictions and react personally to the text</w:t>
            </w:r>
          </w:p>
          <w:p w:rsidR="003B4C30" w:rsidRDefault="003B4C30">
            <w:pPr>
              <w:rPr>
                <w:sz w:val="28"/>
                <w:szCs w:val="28"/>
              </w:rPr>
            </w:pPr>
          </w:p>
          <w:p w:rsidR="003B4C30" w:rsidRDefault="00110DFC">
            <w:pPr>
              <w:numPr>
                <w:ilvl w:val="0"/>
                <w:numId w:val="1"/>
              </w:numPr>
              <w:rPr>
                <w:sz w:val="28"/>
                <w:szCs w:val="28"/>
              </w:rPr>
            </w:pPr>
            <w:r>
              <w:rPr>
                <w:sz w:val="28"/>
                <w:szCs w:val="28"/>
              </w:rPr>
              <w:t>Revisit the text at points of problem-solving as guided by the teacher</w:t>
            </w:r>
          </w:p>
          <w:p w:rsidR="003B4C30" w:rsidRDefault="003B4C30">
            <w:pPr>
              <w:rPr>
                <w:sz w:val="28"/>
                <w:szCs w:val="28"/>
              </w:rPr>
            </w:pPr>
          </w:p>
          <w:p w:rsidR="003B4C30" w:rsidRDefault="00110DFC">
            <w:pPr>
              <w:numPr>
                <w:ilvl w:val="0"/>
                <w:numId w:val="1"/>
              </w:numPr>
              <w:rPr>
                <w:sz w:val="28"/>
                <w:szCs w:val="28"/>
              </w:rPr>
            </w:pPr>
            <w:r>
              <w:rPr>
                <w:sz w:val="28"/>
                <w:szCs w:val="28"/>
              </w:rPr>
              <w:t>Engage in activities that involve extending understanding and collaborative discussion</w:t>
            </w:r>
          </w:p>
          <w:p w:rsidR="003B4C30" w:rsidRDefault="003B4C30">
            <w:pPr>
              <w:rPr>
                <w:sz w:val="28"/>
                <w:szCs w:val="28"/>
              </w:rPr>
            </w:pPr>
          </w:p>
        </w:tc>
      </w:tr>
    </w:tbl>
    <w:p w:rsidR="003B4C30" w:rsidRDefault="00110DFC">
      <w:pPr>
        <w:ind w:left="720"/>
        <w:jc w:val="center"/>
        <w:rPr>
          <w:sz w:val="40"/>
          <w:szCs w:val="40"/>
        </w:rPr>
      </w:pPr>
      <w:r>
        <w:rPr>
          <w:sz w:val="40"/>
          <w:szCs w:val="40"/>
        </w:rPr>
        <w:lastRenderedPageBreak/>
        <w:t>Word Work</w:t>
      </w:r>
    </w:p>
    <w:p w:rsidR="003B4C30" w:rsidRDefault="003B4C30">
      <w:pPr>
        <w:ind w:left="720"/>
        <w:rPr>
          <w:sz w:val="28"/>
          <w:szCs w:val="28"/>
        </w:rPr>
      </w:pPr>
    </w:p>
    <w:p w:rsidR="003B4C30" w:rsidRDefault="00110DFC">
      <w:pPr>
        <w:ind w:left="720"/>
        <w:rPr>
          <w:sz w:val="28"/>
          <w:szCs w:val="28"/>
        </w:rPr>
      </w:pPr>
      <w:r>
        <w:rPr>
          <w:sz w:val="28"/>
          <w:szCs w:val="28"/>
        </w:rPr>
        <w:t>Skilled word learners use context and their knowledge of word parts to deal effectively with new words. Independent word learning is enhanced when these techniques are taught as strategies by modeling and coaching to demonstrate how the knowledge of context and word parts (structural analysis) can be used to determine the meanings if unfamiliar words encountered while reading. Word work includes interactive experience with comparing words and semantic and syntactic categorization of words.</w:t>
      </w:r>
    </w:p>
    <w:p w:rsidR="003B4C30" w:rsidRDefault="003B4C30">
      <w:pPr>
        <w:ind w:left="720"/>
        <w:rPr>
          <w:sz w:val="28"/>
          <w:szCs w:val="28"/>
        </w:rPr>
      </w:pPr>
    </w:p>
    <w:tbl>
      <w:tblPr>
        <w:tblStyle w:val="af0"/>
        <w:tblW w:w="136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86"/>
        <w:gridCol w:w="6622"/>
      </w:tblGrid>
      <w:tr w:rsidR="003B4C30">
        <w:tc>
          <w:tcPr>
            <w:tcW w:w="6986" w:type="dxa"/>
          </w:tcPr>
          <w:p w:rsidR="003B4C30" w:rsidRDefault="00110DFC">
            <w:pPr>
              <w:rPr>
                <w:sz w:val="28"/>
                <w:szCs w:val="28"/>
              </w:rPr>
            </w:pPr>
            <w:r>
              <w:rPr>
                <w:sz w:val="28"/>
                <w:szCs w:val="28"/>
              </w:rPr>
              <w:t>The teacher will:</w:t>
            </w:r>
          </w:p>
          <w:p w:rsidR="003B4C30" w:rsidRDefault="003B4C30">
            <w:pPr>
              <w:rPr>
                <w:sz w:val="28"/>
                <w:szCs w:val="28"/>
              </w:rPr>
            </w:pPr>
          </w:p>
          <w:p w:rsidR="003B4C30" w:rsidRDefault="00110DFC">
            <w:pPr>
              <w:numPr>
                <w:ilvl w:val="0"/>
                <w:numId w:val="2"/>
              </w:numPr>
              <w:rPr>
                <w:sz w:val="28"/>
                <w:szCs w:val="28"/>
              </w:rPr>
            </w:pPr>
            <w:r>
              <w:rPr>
                <w:sz w:val="28"/>
                <w:szCs w:val="28"/>
              </w:rPr>
              <w:t>Provide students with explicit instruction of words to discover patterns and rules of the English language</w:t>
            </w:r>
          </w:p>
          <w:p w:rsidR="003B4C30" w:rsidRDefault="003B4C30">
            <w:pPr>
              <w:ind w:left="720"/>
              <w:rPr>
                <w:sz w:val="28"/>
                <w:szCs w:val="28"/>
              </w:rPr>
            </w:pPr>
          </w:p>
          <w:p w:rsidR="003B4C30" w:rsidRDefault="00110DFC">
            <w:pPr>
              <w:numPr>
                <w:ilvl w:val="0"/>
                <w:numId w:val="2"/>
              </w:numPr>
              <w:rPr>
                <w:sz w:val="28"/>
                <w:szCs w:val="28"/>
              </w:rPr>
            </w:pPr>
            <w:r>
              <w:rPr>
                <w:sz w:val="28"/>
                <w:szCs w:val="28"/>
              </w:rPr>
              <w:t>Provide opportunities for students to use learned words orally and in writing</w:t>
            </w:r>
          </w:p>
          <w:p w:rsidR="003B4C30" w:rsidRDefault="003B4C30">
            <w:pPr>
              <w:rPr>
                <w:sz w:val="28"/>
                <w:szCs w:val="28"/>
              </w:rPr>
            </w:pPr>
          </w:p>
          <w:p w:rsidR="003B4C30" w:rsidRDefault="00110DFC">
            <w:pPr>
              <w:numPr>
                <w:ilvl w:val="0"/>
                <w:numId w:val="2"/>
              </w:numPr>
              <w:rPr>
                <w:sz w:val="28"/>
                <w:szCs w:val="28"/>
              </w:rPr>
            </w:pPr>
            <w:r>
              <w:rPr>
                <w:sz w:val="28"/>
                <w:szCs w:val="28"/>
              </w:rPr>
              <w:t>Provide explicit instruction using mapping, webbing, and other graphic organizers to show word relationships</w:t>
            </w:r>
          </w:p>
          <w:p w:rsidR="003B4C30" w:rsidRDefault="003B4C30">
            <w:pPr>
              <w:rPr>
                <w:sz w:val="28"/>
                <w:szCs w:val="28"/>
              </w:rPr>
            </w:pPr>
          </w:p>
          <w:p w:rsidR="003B4C30" w:rsidRDefault="00110DFC">
            <w:pPr>
              <w:numPr>
                <w:ilvl w:val="0"/>
                <w:numId w:val="2"/>
              </w:numPr>
              <w:rPr>
                <w:sz w:val="28"/>
                <w:szCs w:val="28"/>
              </w:rPr>
            </w:pPr>
            <w:r>
              <w:rPr>
                <w:sz w:val="28"/>
                <w:szCs w:val="28"/>
              </w:rPr>
              <w:t>Provide an environment that promotes understanding of differences and connections between spelling and vocabulary</w:t>
            </w:r>
          </w:p>
          <w:p w:rsidR="003B4C30" w:rsidRDefault="003B4C30">
            <w:pPr>
              <w:rPr>
                <w:sz w:val="28"/>
                <w:szCs w:val="28"/>
              </w:rPr>
            </w:pPr>
          </w:p>
          <w:p w:rsidR="003B4C30" w:rsidRDefault="00110DFC">
            <w:pPr>
              <w:numPr>
                <w:ilvl w:val="0"/>
                <w:numId w:val="2"/>
              </w:numPr>
              <w:rPr>
                <w:sz w:val="28"/>
                <w:szCs w:val="28"/>
              </w:rPr>
            </w:pPr>
            <w:r>
              <w:rPr>
                <w:sz w:val="28"/>
                <w:szCs w:val="28"/>
              </w:rPr>
              <w:t>Monitor students’ progress and provide support</w:t>
            </w:r>
          </w:p>
          <w:p w:rsidR="003B4C30" w:rsidRDefault="003B4C30">
            <w:pPr>
              <w:rPr>
                <w:sz w:val="28"/>
                <w:szCs w:val="28"/>
              </w:rPr>
            </w:pPr>
          </w:p>
          <w:p w:rsidR="003B4C30" w:rsidRDefault="00110DFC">
            <w:pPr>
              <w:numPr>
                <w:ilvl w:val="0"/>
                <w:numId w:val="2"/>
              </w:numPr>
              <w:rPr>
                <w:sz w:val="28"/>
                <w:szCs w:val="28"/>
              </w:rPr>
            </w:pPr>
            <w:r>
              <w:rPr>
                <w:sz w:val="28"/>
                <w:szCs w:val="28"/>
              </w:rPr>
              <w:t>Provide ongoing assessments appropriate to the students’ instructional goals/needs</w:t>
            </w:r>
          </w:p>
          <w:p w:rsidR="003B4C30" w:rsidRDefault="003B4C30">
            <w:pPr>
              <w:rPr>
                <w:sz w:val="28"/>
                <w:szCs w:val="28"/>
              </w:rPr>
            </w:pPr>
          </w:p>
          <w:p w:rsidR="003B4C30" w:rsidRDefault="00110DFC">
            <w:pPr>
              <w:numPr>
                <w:ilvl w:val="0"/>
                <w:numId w:val="2"/>
              </w:numPr>
              <w:rPr>
                <w:sz w:val="28"/>
                <w:szCs w:val="28"/>
              </w:rPr>
            </w:pPr>
            <w:r>
              <w:rPr>
                <w:sz w:val="28"/>
                <w:szCs w:val="28"/>
              </w:rPr>
              <w:t>Model strategies that will enable students to identify and learn new words</w:t>
            </w:r>
          </w:p>
          <w:p w:rsidR="003B4C30" w:rsidRDefault="003B4C30">
            <w:pPr>
              <w:ind w:left="720"/>
              <w:rPr>
                <w:sz w:val="28"/>
                <w:szCs w:val="28"/>
              </w:rPr>
            </w:pPr>
          </w:p>
        </w:tc>
        <w:tc>
          <w:tcPr>
            <w:tcW w:w="6622" w:type="dxa"/>
          </w:tcPr>
          <w:p w:rsidR="003B4C30" w:rsidRDefault="00110DFC">
            <w:pPr>
              <w:rPr>
                <w:sz w:val="28"/>
                <w:szCs w:val="28"/>
              </w:rPr>
            </w:pPr>
            <w:r>
              <w:rPr>
                <w:sz w:val="28"/>
                <w:szCs w:val="28"/>
              </w:rPr>
              <w:t>The student will:</w:t>
            </w:r>
          </w:p>
          <w:p w:rsidR="003B4C30" w:rsidRDefault="003B4C30">
            <w:pPr>
              <w:rPr>
                <w:sz w:val="28"/>
                <w:szCs w:val="28"/>
              </w:rPr>
            </w:pPr>
          </w:p>
          <w:p w:rsidR="003B4C30" w:rsidRDefault="00110DFC">
            <w:pPr>
              <w:numPr>
                <w:ilvl w:val="0"/>
                <w:numId w:val="5"/>
              </w:numPr>
              <w:rPr>
                <w:sz w:val="28"/>
                <w:szCs w:val="28"/>
              </w:rPr>
            </w:pPr>
            <w:r>
              <w:rPr>
                <w:sz w:val="28"/>
                <w:szCs w:val="28"/>
              </w:rPr>
              <w:t>Actively listen and participate</w:t>
            </w:r>
          </w:p>
          <w:p w:rsidR="003B4C30" w:rsidRDefault="003B4C30">
            <w:pPr>
              <w:ind w:left="360"/>
              <w:rPr>
                <w:sz w:val="28"/>
                <w:szCs w:val="28"/>
              </w:rPr>
            </w:pPr>
          </w:p>
          <w:p w:rsidR="003B4C30" w:rsidRDefault="00110DFC">
            <w:pPr>
              <w:numPr>
                <w:ilvl w:val="0"/>
                <w:numId w:val="5"/>
              </w:numPr>
              <w:rPr>
                <w:sz w:val="28"/>
                <w:szCs w:val="28"/>
              </w:rPr>
            </w:pPr>
            <w:r>
              <w:rPr>
                <w:sz w:val="28"/>
                <w:szCs w:val="28"/>
              </w:rPr>
              <w:t>Practice and apply strategies across content areas</w:t>
            </w:r>
          </w:p>
          <w:p w:rsidR="003B4C30" w:rsidRDefault="003B4C30">
            <w:pPr>
              <w:rPr>
                <w:sz w:val="28"/>
                <w:szCs w:val="28"/>
              </w:rPr>
            </w:pPr>
          </w:p>
          <w:p w:rsidR="003B4C30" w:rsidRDefault="00110DFC">
            <w:pPr>
              <w:numPr>
                <w:ilvl w:val="0"/>
                <w:numId w:val="5"/>
              </w:numPr>
              <w:rPr>
                <w:sz w:val="28"/>
                <w:szCs w:val="28"/>
              </w:rPr>
            </w:pPr>
            <w:r>
              <w:rPr>
                <w:sz w:val="28"/>
                <w:szCs w:val="28"/>
              </w:rPr>
              <w:t>Use maps, webs, and other graphic organizers to show word relationships</w:t>
            </w:r>
          </w:p>
          <w:p w:rsidR="003B4C30" w:rsidRDefault="003B4C30">
            <w:pPr>
              <w:rPr>
                <w:sz w:val="28"/>
                <w:szCs w:val="28"/>
              </w:rPr>
            </w:pPr>
          </w:p>
          <w:p w:rsidR="003B4C30" w:rsidRDefault="00110DFC">
            <w:pPr>
              <w:numPr>
                <w:ilvl w:val="0"/>
                <w:numId w:val="5"/>
              </w:numPr>
              <w:rPr>
                <w:sz w:val="28"/>
                <w:szCs w:val="28"/>
              </w:rPr>
            </w:pPr>
            <w:r>
              <w:rPr>
                <w:sz w:val="28"/>
                <w:szCs w:val="28"/>
              </w:rPr>
              <w:t>Integrate knowledge of vocabulary in reading and oral and written communication</w:t>
            </w:r>
          </w:p>
        </w:tc>
      </w:tr>
    </w:tbl>
    <w:p w:rsidR="003B4C30" w:rsidRDefault="00110DFC">
      <w:pPr>
        <w:ind w:left="720"/>
        <w:jc w:val="center"/>
        <w:rPr>
          <w:sz w:val="40"/>
          <w:szCs w:val="40"/>
        </w:rPr>
      </w:pPr>
      <w:r>
        <w:rPr>
          <w:sz w:val="40"/>
          <w:szCs w:val="40"/>
        </w:rPr>
        <w:lastRenderedPageBreak/>
        <w:t>Independent Reading</w:t>
      </w:r>
    </w:p>
    <w:p w:rsidR="003B4C30" w:rsidRDefault="003B4C30">
      <w:pPr>
        <w:ind w:left="720"/>
        <w:rPr>
          <w:sz w:val="28"/>
          <w:szCs w:val="28"/>
        </w:rPr>
      </w:pPr>
    </w:p>
    <w:p w:rsidR="003B4C30" w:rsidRDefault="00110DFC">
      <w:pPr>
        <w:ind w:left="720"/>
        <w:rPr>
          <w:sz w:val="28"/>
          <w:szCs w:val="28"/>
        </w:rPr>
      </w:pPr>
      <w:r>
        <w:rPr>
          <w:sz w:val="28"/>
          <w:szCs w:val="28"/>
        </w:rPr>
        <w:t>Independent reading is an instructional practice in which the teacher supports students as they silently read the text. The teacher models supports and encourages the development of strategies before, during, and after independent reading. The teacher confers with students to independently guide students on specific, individual strategies.</w:t>
      </w:r>
    </w:p>
    <w:p w:rsidR="003B4C30" w:rsidRDefault="003B4C30">
      <w:pPr>
        <w:ind w:left="720"/>
        <w:rPr>
          <w:sz w:val="28"/>
          <w:szCs w:val="28"/>
        </w:rPr>
      </w:pPr>
    </w:p>
    <w:p w:rsidR="003B4C30" w:rsidRDefault="003B4C30">
      <w:pPr>
        <w:ind w:left="720"/>
        <w:rPr>
          <w:sz w:val="28"/>
          <w:szCs w:val="28"/>
        </w:rPr>
      </w:pPr>
    </w:p>
    <w:tbl>
      <w:tblPr>
        <w:tblStyle w:val="af1"/>
        <w:tblW w:w="138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5"/>
        <w:gridCol w:w="6941"/>
      </w:tblGrid>
      <w:tr w:rsidR="003B4C30">
        <w:tc>
          <w:tcPr>
            <w:tcW w:w="6955" w:type="dxa"/>
          </w:tcPr>
          <w:p w:rsidR="003B4C30" w:rsidRDefault="003B4C30">
            <w:pPr>
              <w:rPr>
                <w:sz w:val="36"/>
                <w:szCs w:val="36"/>
              </w:rPr>
            </w:pPr>
          </w:p>
          <w:p w:rsidR="003B4C30" w:rsidRDefault="00110DFC">
            <w:pPr>
              <w:rPr>
                <w:sz w:val="28"/>
                <w:szCs w:val="28"/>
              </w:rPr>
            </w:pPr>
            <w:r>
              <w:rPr>
                <w:sz w:val="28"/>
                <w:szCs w:val="28"/>
              </w:rPr>
              <w:t>The teacher will:</w:t>
            </w:r>
          </w:p>
          <w:p w:rsidR="003B4C30" w:rsidRDefault="003B4C30">
            <w:pPr>
              <w:rPr>
                <w:sz w:val="28"/>
                <w:szCs w:val="28"/>
              </w:rPr>
            </w:pPr>
          </w:p>
          <w:p w:rsidR="003B4C30" w:rsidRDefault="00110DFC">
            <w:pPr>
              <w:numPr>
                <w:ilvl w:val="0"/>
                <w:numId w:val="7"/>
              </w:numPr>
              <w:rPr>
                <w:sz w:val="28"/>
                <w:szCs w:val="28"/>
              </w:rPr>
            </w:pPr>
            <w:r>
              <w:rPr>
                <w:sz w:val="28"/>
                <w:szCs w:val="28"/>
              </w:rPr>
              <w:t>Give students opportunities to read silently at their instructional level</w:t>
            </w:r>
          </w:p>
          <w:p w:rsidR="003B4C30" w:rsidRDefault="003B4C30">
            <w:pPr>
              <w:ind w:left="360"/>
              <w:rPr>
                <w:sz w:val="28"/>
                <w:szCs w:val="28"/>
              </w:rPr>
            </w:pPr>
          </w:p>
          <w:p w:rsidR="003B4C30" w:rsidRDefault="00110DFC">
            <w:pPr>
              <w:numPr>
                <w:ilvl w:val="0"/>
                <w:numId w:val="7"/>
              </w:numPr>
              <w:rPr>
                <w:sz w:val="28"/>
                <w:szCs w:val="28"/>
              </w:rPr>
            </w:pPr>
            <w:r>
              <w:rPr>
                <w:sz w:val="28"/>
                <w:szCs w:val="28"/>
              </w:rPr>
              <w:t>Engage students in meaningful reading and writing activities</w:t>
            </w:r>
          </w:p>
          <w:p w:rsidR="003B4C30" w:rsidRDefault="003B4C30">
            <w:pPr>
              <w:rPr>
                <w:sz w:val="28"/>
                <w:szCs w:val="28"/>
              </w:rPr>
            </w:pPr>
          </w:p>
          <w:p w:rsidR="003B4C30" w:rsidRDefault="00110DFC">
            <w:pPr>
              <w:numPr>
                <w:ilvl w:val="0"/>
                <w:numId w:val="7"/>
              </w:numPr>
              <w:rPr>
                <w:sz w:val="28"/>
                <w:szCs w:val="28"/>
              </w:rPr>
            </w:pPr>
            <w:r>
              <w:rPr>
                <w:sz w:val="28"/>
                <w:szCs w:val="28"/>
              </w:rPr>
              <w:t>Observe and monitor students’ reading behaviors and check for comprehension</w:t>
            </w:r>
          </w:p>
          <w:p w:rsidR="003B4C30" w:rsidRDefault="003B4C30">
            <w:pPr>
              <w:rPr>
                <w:sz w:val="28"/>
                <w:szCs w:val="28"/>
              </w:rPr>
            </w:pPr>
          </w:p>
          <w:p w:rsidR="003B4C30" w:rsidRDefault="00110DFC">
            <w:pPr>
              <w:numPr>
                <w:ilvl w:val="0"/>
                <w:numId w:val="7"/>
              </w:numPr>
              <w:rPr>
                <w:sz w:val="28"/>
                <w:szCs w:val="28"/>
              </w:rPr>
            </w:pPr>
            <w:r>
              <w:rPr>
                <w:sz w:val="28"/>
                <w:szCs w:val="28"/>
              </w:rPr>
              <w:t>Individually encourage students to use self-monitoring strategies</w:t>
            </w:r>
          </w:p>
          <w:p w:rsidR="003B4C30" w:rsidRDefault="003B4C30">
            <w:pPr>
              <w:rPr>
                <w:sz w:val="28"/>
                <w:szCs w:val="28"/>
              </w:rPr>
            </w:pPr>
          </w:p>
          <w:p w:rsidR="003B4C30" w:rsidRDefault="00110DFC">
            <w:pPr>
              <w:numPr>
                <w:ilvl w:val="0"/>
                <w:numId w:val="7"/>
              </w:numPr>
              <w:rPr>
                <w:sz w:val="28"/>
                <w:szCs w:val="28"/>
              </w:rPr>
            </w:pPr>
            <w:r>
              <w:rPr>
                <w:sz w:val="28"/>
                <w:szCs w:val="28"/>
              </w:rPr>
              <w:t>Read and discuss a range of selections including both narrative and informational</w:t>
            </w:r>
          </w:p>
          <w:p w:rsidR="003B4C30" w:rsidRDefault="003B4C30">
            <w:pPr>
              <w:ind w:left="720"/>
              <w:rPr>
                <w:sz w:val="28"/>
                <w:szCs w:val="28"/>
              </w:rPr>
            </w:pPr>
          </w:p>
        </w:tc>
        <w:tc>
          <w:tcPr>
            <w:tcW w:w="6941" w:type="dxa"/>
          </w:tcPr>
          <w:p w:rsidR="003B4C30" w:rsidRDefault="003B4C30">
            <w:pPr>
              <w:rPr>
                <w:sz w:val="36"/>
                <w:szCs w:val="36"/>
              </w:rPr>
            </w:pPr>
          </w:p>
          <w:p w:rsidR="003B4C30" w:rsidRDefault="00110DFC">
            <w:pPr>
              <w:rPr>
                <w:sz w:val="28"/>
                <w:szCs w:val="28"/>
              </w:rPr>
            </w:pPr>
            <w:r>
              <w:rPr>
                <w:sz w:val="28"/>
                <w:szCs w:val="28"/>
              </w:rPr>
              <w:t>The student will:</w:t>
            </w:r>
          </w:p>
          <w:p w:rsidR="003B4C30" w:rsidRDefault="003B4C30">
            <w:pPr>
              <w:rPr>
                <w:sz w:val="28"/>
                <w:szCs w:val="28"/>
              </w:rPr>
            </w:pPr>
          </w:p>
          <w:p w:rsidR="003B4C30" w:rsidRDefault="00110DFC">
            <w:pPr>
              <w:numPr>
                <w:ilvl w:val="0"/>
                <w:numId w:val="9"/>
              </w:numPr>
              <w:rPr>
                <w:sz w:val="28"/>
                <w:szCs w:val="28"/>
              </w:rPr>
            </w:pPr>
            <w:r>
              <w:rPr>
                <w:sz w:val="28"/>
                <w:szCs w:val="28"/>
              </w:rPr>
              <w:t>Actively read and respond to text</w:t>
            </w:r>
          </w:p>
          <w:p w:rsidR="003B4C30" w:rsidRDefault="003B4C30">
            <w:pPr>
              <w:ind w:left="720"/>
              <w:rPr>
                <w:sz w:val="28"/>
                <w:szCs w:val="28"/>
              </w:rPr>
            </w:pPr>
          </w:p>
          <w:p w:rsidR="003B4C30" w:rsidRDefault="00110DFC">
            <w:pPr>
              <w:numPr>
                <w:ilvl w:val="0"/>
                <w:numId w:val="9"/>
              </w:numPr>
              <w:rPr>
                <w:sz w:val="28"/>
                <w:szCs w:val="28"/>
              </w:rPr>
            </w:pPr>
            <w:r>
              <w:rPr>
                <w:sz w:val="28"/>
                <w:szCs w:val="28"/>
              </w:rPr>
              <w:t>Participate in sharing and comprehension building activities</w:t>
            </w:r>
          </w:p>
        </w:tc>
      </w:tr>
    </w:tbl>
    <w:p w:rsidR="003B4C30" w:rsidRDefault="003B4C30">
      <w:pPr>
        <w:ind w:left="720"/>
        <w:rPr>
          <w:sz w:val="36"/>
          <w:szCs w:val="36"/>
        </w:rPr>
      </w:pPr>
    </w:p>
    <w:p w:rsidR="003B4C30" w:rsidRDefault="003B4C30">
      <w:pPr>
        <w:ind w:left="720"/>
        <w:rPr>
          <w:sz w:val="36"/>
          <w:szCs w:val="36"/>
        </w:rPr>
      </w:pPr>
    </w:p>
    <w:p w:rsidR="003B4C30" w:rsidRDefault="003B4C30">
      <w:pPr>
        <w:ind w:left="720"/>
        <w:rPr>
          <w:sz w:val="36"/>
          <w:szCs w:val="36"/>
        </w:rPr>
      </w:pPr>
    </w:p>
    <w:p w:rsidR="00286E52" w:rsidRDefault="00286E52" w:rsidP="00286E52">
      <w:pPr>
        <w:rPr>
          <w:sz w:val="40"/>
          <w:szCs w:val="40"/>
        </w:rPr>
      </w:pPr>
    </w:p>
    <w:p w:rsidR="00286E52" w:rsidRDefault="00286E52">
      <w:pPr>
        <w:ind w:left="720"/>
        <w:jc w:val="center"/>
        <w:rPr>
          <w:sz w:val="40"/>
          <w:szCs w:val="40"/>
        </w:rPr>
      </w:pPr>
    </w:p>
    <w:p w:rsidR="003B4C30" w:rsidRDefault="00110DFC">
      <w:pPr>
        <w:ind w:left="720"/>
        <w:jc w:val="center"/>
        <w:rPr>
          <w:sz w:val="40"/>
          <w:szCs w:val="40"/>
        </w:rPr>
      </w:pPr>
      <w:r>
        <w:rPr>
          <w:sz w:val="40"/>
          <w:szCs w:val="40"/>
        </w:rPr>
        <w:lastRenderedPageBreak/>
        <w:t xml:space="preserve">Read </w:t>
      </w:r>
      <w:proofErr w:type="spellStart"/>
      <w:r>
        <w:rPr>
          <w:sz w:val="40"/>
          <w:szCs w:val="40"/>
        </w:rPr>
        <w:t>Alouds</w:t>
      </w:r>
      <w:proofErr w:type="spellEnd"/>
    </w:p>
    <w:p w:rsidR="003B4C30" w:rsidRDefault="003B4C30">
      <w:pPr>
        <w:ind w:left="720"/>
        <w:rPr>
          <w:sz w:val="28"/>
          <w:szCs w:val="28"/>
        </w:rPr>
      </w:pPr>
    </w:p>
    <w:p w:rsidR="003B4C30" w:rsidRDefault="00110DFC">
      <w:pPr>
        <w:ind w:left="720"/>
        <w:rPr>
          <w:sz w:val="28"/>
          <w:szCs w:val="28"/>
        </w:rPr>
      </w:pPr>
      <w:r>
        <w:rPr>
          <w:sz w:val="26"/>
          <w:szCs w:val="26"/>
        </w:rPr>
        <w:t>In the read aloud strategy, a teacher sets aside time to read orally to students on a consistent basis. The selections should be above students’ independent reading level and at their listening level. Read aloud allows the teacher to model fluent and expressive reading, to think aloud, and to provide interactions with a variety of texts. Teachers should increase the length and complexity of narrative and expository text over time. The teacher confers with students to</w:t>
      </w:r>
      <w:r w:rsidR="007A5DF6">
        <w:rPr>
          <w:sz w:val="26"/>
          <w:szCs w:val="26"/>
        </w:rPr>
        <w:t xml:space="preserve"> model and to</w:t>
      </w:r>
      <w:r>
        <w:rPr>
          <w:sz w:val="26"/>
          <w:szCs w:val="26"/>
        </w:rPr>
        <w:t xml:space="preserve"> guide students</w:t>
      </w:r>
      <w:r w:rsidR="007A5DF6">
        <w:rPr>
          <w:sz w:val="26"/>
          <w:szCs w:val="26"/>
        </w:rPr>
        <w:t xml:space="preserve"> to independently</w:t>
      </w:r>
      <w:r>
        <w:rPr>
          <w:sz w:val="26"/>
          <w:szCs w:val="26"/>
        </w:rPr>
        <w:t xml:space="preserve"> </w:t>
      </w:r>
      <w:r w:rsidR="007A5DF6">
        <w:rPr>
          <w:sz w:val="26"/>
          <w:szCs w:val="26"/>
        </w:rPr>
        <w:t xml:space="preserve">practice </w:t>
      </w:r>
      <w:r>
        <w:rPr>
          <w:sz w:val="26"/>
          <w:szCs w:val="26"/>
        </w:rPr>
        <w:t>specific, individual strategies</w:t>
      </w:r>
      <w:r>
        <w:rPr>
          <w:sz w:val="28"/>
          <w:szCs w:val="28"/>
        </w:rPr>
        <w:t>.</w:t>
      </w:r>
    </w:p>
    <w:tbl>
      <w:tblPr>
        <w:tblStyle w:val="af2"/>
        <w:tblW w:w="138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8"/>
        <w:gridCol w:w="6948"/>
      </w:tblGrid>
      <w:tr w:rsidR="003B4C30">
        <w:tc>
          <w:tcPr>
            <w:tcW w:w="6948" w:type="dxa"/>
          </w:tcPr>
          <w:p w:rsidR="003B4C30" w:rsidRDefault="003B4C30">
            <w:pPr>
              <w:rPr>
                <w:sz w:val="28"/>
                <w:szCs w:val="28"/>
              </w:rPr>
            </w:pPr>
          </w:p>
          <w:p w:rsidR="003B4C30" w:rsidRDefault="00110DFC">
            <w:pPr>
              <w:rPr>
                <w:sz w:val="28"/>
                <w:szCs w:val="28"/>
              </w:rPr>
            </w:pPr>
            <w:r>
              <w:rPr>
                <w:sz w:val="28"/>
                <w:szCs w:val="28"/>
              </w:rPr>
              <w:t>The teacher will:</w:t>
            </w:r>
          </w:p>
          <w:p w:rsidR="003B4C30" w:rsidRDefault="003B4C30">
            <w:pPr>
              <w:rPr>
                <w:sz w:val="28"/>
                <w:szCs w:val="28"/>
              </w:rPr>
            </w:pPr>
          </w:p>
          <w:p w:rsidR="003B4C30" w:rsidRPr="007A5DF6" w:rsidRDefault="00110DFC" w:rsidP="007A5DF6">
            <w:pPr>
              <w:numPr>
                <w:ilvl w:val="0"/>
                <w:numId w:val="11"/>
              </w:numPr>
              <w:rPr>
                <w:sz w:val="28"/>
                <w:szCs w:val="28"/>
              </w:rPr>
            </w:pPr>
            <w:r>
              <w:rPr>
                <w:sz w:val="28"/>
                <w:szCs w:val="28"/>
              </w:rPr>
              <w:t>Pre-read a selection thoroughly to become familiar with the content and structure prior to the lesson</w:t>
            </w:r>
          </w:p>
          <w:p w:rsidR="003B4C30" w:rsidRPr="007A5DF6" w:rsidRDefault="00110DFC" w:rsidP="00286E52">
            <w:pPr>
              <w:numPr>
                <w:ilvl w:val="0"/>
                <w:numId w:val="11"/>
              </w:numPr>
              <w:rPr>
                <w:sz w:val="28"/>
                <w:szCs w:val="28"/>
              </w:rPr>
            </w:pPr>
            <w:r w:rsidRPr="007A5DF6">
              <w:rPr>
                <w:sz w:val="28"/>
                <w:szCs w:val="28"/>
              </w:rPr>
              <w:t>Locate and plan meaningful places in the selection during reading for discussion, prediction, and making connections to other texts or related personal experiences</w:t>
            </w:r>
          </w:p>
          <w:p w:rsidR="003B4C30" w:rsidRPr="007A5DF6" w:rsidRDefault="00110DFC" w:rsidP="00286E52">
            <w:pPr>
              <w:numPr>
                <w:ilvl w:val="0"/>
                <w:numId w:val="11"/>
              </w:numPr>
              <w:rPr>
                <w:sz w:val="28"/>
                <w:szCs w:val="28"/>
              </w:rPr>
            </w:pPr>
            <w:r w:rsidRPr="007A5DF6">
              <w:rPr>
                <w:sz w:val="28"/>
                <w:szCs w:val="28"/>
              </w:rPr>
              <w:t>Read a variety of selections, including narrative and informational texts</w:t>
            </w:r>
          </w:p>
          <w:p w:rsidR="003B4C30" w:rsidRPr="007A5DF6" w:rsidRDefault="00110DFC" w:rsidP="00286E52">
            <w:pPr>
              <w:numPr>
                <w:ilvl w:val="0"/>
                <w:numId w:val="11"/>
              </w:numPr>
              <w:rPr>
                <w:sz w:val="28"/>
                <w:szCs w:val="28"/>
              </w:rPr>
            </w:pPr>
            <w:r w:rsidRPr="007A5DF6">
              <w:rPr>
                <w:sz w:val="28"/>
                <w:szCs w:val="28"/>
              </w:rPr>
              <w:t>Model fluent and expressive reading</w:t>
            </w:r>
          </w:p>
          <w:p w:rsidR="003B4C30" w:rsidRPr="007A5DF6" w:rsidRDefault="00110DFC" w:rsidP="00286E52">
            <w:pPr>
              <w:numPr>
                <w:ilvl w:val="0"/>
                <w:numId w:val="11"/>
              </w:numPr>
              <w:rPr>
                <w:sz w:val="28"/>
                <w:szCs w:val="28"/>
              </w:rPr>
            </w:pPr>
            <w:r w:rsidRPr="007A5DF6">
              <w:rPr>
                <w:sz w:val="28"/>
                <w:szCs w:val="28"/>
              </w:rPr>
              <w:t>Model engaged reading by thinking aloud, making connections, and using comprehension strategies</w:t>
            </w:r>
          </w:p>
          <w:p w:rsidR="003B4C30" w:rsidRPr="007A5DF6" w:rsidRDefault="00110DFC" w:rsidP="00286E52">
            <w:pPr>
              <w:numPr>
                <w:ilvl w:val="0"/>
                <w:numId w:val="11"/>
              </w:numPr>
              <w:rPr>
                <w:sz w:val="28"/>
                <w:szCs w:val="28"/>
              </w:rPr>
            </w:pPr>
            <w:r w:rsidRPr="007A5DF6">
              <w:rPr>
                <w:sz w:val="28"/>
                <w:szCs w:val="28"/>
              </w:rPr>
              <w:t>Create a literacy-rich environment that encourages an appreciation for reading</w:t>
            </w:r>
          </w:p>
          <w:p w:rsidR="003B4C30" w:rsidRDefault="00110DFC">
            <w:pPr>
              <w:numPr>
                <w:ilvl w:val="0"/>
                <w:numId w:val="11"/>
              </w:numPr>
              <w:rPr>
                <w:sz w:val="28"/>
                <w:szCs w:val="28"/>
              </w:rPr>
            </w:pPr>
            <w:r>
              <w:rPr>
                <w:sz w:val="28"/>
                <w:szCs w:val="28"/>
              </w:rPr>
              <w:t>Provide opportunities for collaborative conversation and written response to the selection</w:t>
            </w:r>
          </w:p>
          <w:p w:rsidR="007A5DF6" w:rsidRDefault="007A5DF6">
            <w:pPr>
              <w:numPr>
                <w:ilvl w:val="0"/>
                <w:numId w:val="11"/>
              </w:numPr>
              <w:rPr>
                <w:sz w:val="28"/>
                <w:szCs w:val="28"/>
              </w:rPr>
            </w:pPr>
            <w:r>
              <w:rPr>
                <w:sz w:val="28"/>
                <w:szCs w:val="28"/>
              </w:rPr>
              <w:t>Ask and model responding to Depth of Knowledge 2-4 questions utilizing “think aloud” strategies to model processing for students</w:t>
            </w:r>
          </w:p>
          <w:p w:rsidR="003B4C30" w:rsidRDefault="003B4C30">
            <w:pPr>
              <w:ind w:left="720"/>
              <w:rPr>
                <w:sz w:val="28"/>
                <w:szCs w:val="28"/>
              </w:rPr>
            </w:pPr>
          </w:p>
        </w:tc>
        <w:tc>
          <w:tcPr>
            <w:tcW w:w="6948" w:type="dxa"/>
          </w:tcPr>
          <w:p w:rsidR="003B4C30" w:rsidRDefault="003B4C30">
            <w:pPr>
              <w:rPr>
                <w:sz w:val="28"/>
                <w:szCs w:val="28"/>
              </w:rPr>
            </w:pPr>
          </w:p>
          <w:p w:rsidR="003B4C30" w:rsidRDefault="00110DFC">
            <w:pPr>
              <w:rPr>
                <w:sz w:val="28"/>
                <w:szCs w:val="28"/>
              </w:rPr>
            </w:pPr>
            <w:r>
              <w:rPr>
                <w:sz w:val="28"/>
                <w:szCs w:val="28"/>
              </w:rPr>
              <w:t>The student will:</w:t>
            </w:r>
          </w:p>
          <w:p w:rsidR="003B4C30" w:rsidRDefault="003B4C30">
            <w:pPr>
              <w:rPr>
                <w:sz w:val="28"/>
                <w:szCs w:val="28"/>
              </w:rPr>
            </w:pPr>
          </w:p>
          <w:p w:rsidR="003B4C30" w:rsidRDefault="00110DFC">
            <w:pPr>
              <w:numPr>
                <w:ilvl w:val="0"/>
                <w:numId w:val="13"/>
              </w:numPr>
              <w:rPr>
                <w:sz w:val="28"/>
                <w:szCs w:val="28"/>
              </w:rPr>
            </w:pPr>
            <w:r>
              <w:rPr>
                <w:sz w:val="28"/>
                <w:szCs w:val="28"/>
              </w:rPr>
              <w:t>Listen actively with purpose as the teacher reads aloud and models fluency</w:t>
            </w:r>
          </w:p>
          <w:p w:rsidR="003B4C30" w:rsidRDefault="003B4C30">
            <w:pPr>
              <w:ind w:left="720"/>
              <w:rPr>
                <w:sz w:val="28"/>
                <w:szCs w:val="28"/>
              </w:rPr>
            </w:pPr>
          </w:p>
          <w:p w:rsidR="003B4C30" w:rsidRDefault="00110DFC">
            <w:pPr>
              <w:numPr>
                <w:ilvl w:val="0"/>
                <w:numId w:val="13"/>
              </w:numPr>
              <w:rPr>
                <w:sz w:val="28"/>
                <w:szCs w:val="28"/>
              </w:rPr>
            </w:pPr>
            <w:r>
              <w:rPr>
                <w:sz w:val="28"/>
                <w:szCs w:val="28"/>
              </w:rPr>
              <w:t>Engage in collaborative conversations with peers</w:t>
            </w:r>
          </w:p>
          <w:p w:rsidR="003B4C30" w:rsidRDefault="003B4C30">
            <w:pPr>
              <w:rPr>
                <w:sz w:val="28"/>
                <w:szCs w:val="28"/>
              </w:rPr>
            </w:pPr>
          </w:p>
          <w:p w:rsidR="003B4C30" w:rsidRDefault="00110DFC">
            <w:pPr>
              <w:numPr>
                <w:ilvl w:val="0"/>
                <w:numId w:val="13"/>
              </w:numPr>
              <w:rPr>
                <w:sz w:val="28"/>
                <w:szCs w:val="28"/>
              </w:rPr>
            </w:pPr>
            <w:r>
              <w:rPr>
                <w:sz w:val="28"/>
                <w:szCs w:val="28"/>
              </w:rPr>
              <w:t>Retell content from text and demonstrate recall of main ideas and details</w:t>
            </w:r>
          </w:p>
          <w:p w:rsidR="003B4C30" w:rsidRDefault="003B4C30">
            <w:pPr>
              <w:rPr>
                <w:sz w:val="28"/>
                <w:szCs w:val="28"/>
              </w:rPr>
            </w:pPr>
          </w:p>
          <w:p w:rsidR="003B4C30" w:rsidRDefault="00110DFC">
            <w:pPr>
              <w:numPr>
                <w:ilvl w:val="0"/>
                <w:numId w:val="13"/>
              </w:numPr>
              <w:rPr>
                <w:sz w:val="28"/>
                <w:szCs w:val="28"/>
              </w:rPr>
            </w:pPr>
            <w:r>
              <w:rPr>
                <w:sz w:val="28"/>
                <w:szCs w:val="28"/>
              </w:rPr>
              <w:t>Respond by making connections, summarizing, and inferring through discussion or writing</w:t>
            </w:r>
          </w:p>
        </w:tc>
      </w:tr>
    </w:tbl>
    <w:p w:rsidR="007A5DF6" w:rsidRDefault="007A5DF6">
      <w:pPr>
        <w:ind w:left="720"/>
        <w:jc w:val="center"/>
        <w:rPr>
          <w:sz w:val="40"/>
          <w:szCs w:val="40"/>
        </w:rPr>
      </w:pPr>
    </w:p>
    <w:p w:rsidR="007A5DF6" w:rsidRDefault="007A5DF6">
      <w:pPr>
        <w:ind w:left="720"/>
        <w:jc w:val="center"/>
        <w:rPr>
          <w:sz w:val="40"/>
          <w:szCs w:val="40"/>
        </w:rPr>
      </w:pPr>
    </w:p>
    <w:p w:rsidR="003B4C30" w:rsidRDefault="00110DFC">
      <w:pPr>
        <w:ind w:left="720"/>
        <w:jc w:val="center"/>
        <w:rPr>
          <w:sz w:val="40"/>
          <w:szCs w:val="40"/>
        </w:rPr>
      </w:pPr>
      <w:r>
        <w:rPr>
          <w:sz w:val="40"/>
          <w:szCs w:val="40"/>
        </w:rPr>
        <w:lastRenderedPageBreak/>
        <w:t>Writing</w:t>
      </w:r>
    </w:p>
    <w:p w:rsidR="003B4C30" w:rsidRDefault="003B4C30">
      <w:pPr>
        <w:ind w:left="720"/>
        <w:rPr>
          <w:sz w:val="28"/>
          <w:szCs w:val="28"/>
        </w:rPr>
      </w:pPr>
    </w:p>
    <w:p w:rsidR="003B4C30" w:rsidRDefault="00110DFC">
      <w:pPr>
        <w:ind w:left="720"/>
        <w:rPr>
          <w:sz w:val="28"/>
          <w:szCs w:val="28"/>
        </w:rPr>
      </w:pPr>
      <w:r>
        <w:rPr>
          <w:sz w:val="28"/>
          <w:szCs w:val="28"/>
        </w:rPr>
        <w:t xml:space="preserve">For children, the skill of learning to write can initially be taught through leading students in the writing process. Emergent writers need guidance in writing for a purpose. Initially, students are exposed to three types of writing: narrative, expository, and persuasive. Teachers can facilitate students’ understanding of these types by showing examples and leading a discussion focusing on their characteristics. </w:t>
      </w:r>
      <w:r w:rsidR="007A5DF6">
        <w:rPr>
          <w:sz w:val="28"/>
          <w:szCs w:val="28"/>
        </w:rPr>
        <w:t>Teachers will utilize, with fidelity, a daily writer’s workshop modeled through Lucy Calkins that builds stamina and ability in writing</w:t>
      </w:r>
      <w:r>
        <w:rPr>
          <w:sz w:val="28"/>
          <w:szCs w:val="28"/>
        </w:rPr>
        <w:t>. During the writing process, the students are provided with teacher feedback about both content and grammatical features. The teacher confers with students to independently guide students on specific, individual strategies.</w:t>
      </w:r>
    </w:p>
    <w:p w:rsidR="003B4C30" w:rsidRDefault="003B4C30">
      <w:pPr>
        <w:ind w:left="720"/>
        <w:rPr>
          <w:sz w:val="28"/>
          <w:szCs w:val="28"/>
        </w:rPr>
      </w:pPr>
    </w:p>
    <w:p w:rsidR="003B4C30" w:rsidRDefault="003B4C30">
      <w:pPr>
        <w:ind w:left="720"/>
        <w:rPr>
          <w:sz w:val="28"/>
          <w:szCs w:val="28"/>
        </w:rPr>
      </w:pPr>
    </w:p>
    <w:tbl>
      <w:tblPr>
        <w:tblStyle w:val="af3"/>
        <w:tblW w:w="138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2"/>
        <w:gridCol w:w="6944"/>
      </w:tblGrid>
      <w:tr w:rsidR="003B4C30">
        <w:tc>
          <w:tcPr>
            <w:tcW w:w="6952" w:type="dxa"/>
          </w:tcPr>
          <w:p w:rsidR="003B4C30" w:rsidRDefault="003B4C30">
            <w:pPr>
              <w:rPr>
                <w:sz w:val="28"/>
                <w:szCs w:val="28"/>
              </w:rPr>
            </w:pPr>
          </w:p>
          <w:p w:rsidR="003B4C30" w:rsidRDefault="00110DFC">
            <w:pPr>
              <w:rPr>
                <w:sz w:val="28"/>
                <w:szCs w:val="28"/>
              </w:rPr>
            </w:pPr>
            <w:r>
              <w:rPr>
                <w:sz w:val="28"/>
                <w:szCs w:val="28"/>
              </w:rPr>
              <w:t>The teacher will:</w:t>
            </w:r>
          </w:p>
          <w:p w:rsidR="003B4C30" w:rsidRDefault="003B4C30">
            <w:pPr>
              <w:rPr>
                <w:sz w:val="28"/>
                <w:szCs w:val="28"/>
              </w:rPr>
            </w:pPr>
          </w:p>
          <w:p w:rsidR="003B4C30" w:rsidRDefault="007A5DF6">
            <w:pPr>
              <w:numPr>
                <w:ilvl w:val="0"/>
                <w:numId w:val="14"/>
              </w:numPr>
              <w:rPr>
                <w:sz w:val="28"/>
                <w:szCs w:val="28"/>
              </w:rPr>
            </w:pPr>
            <w:r>
              <w:rPr>
                <w:sz w:val="28"/>
                <w:szCs w:val="28"/>
              </w:rPr>
              <w:t>Daily Writer’s Workshop</w:t>
            </w:r>
          </w:p>
          <w:p w:rsidR="003B4C30" w:rsidRDefault="003B4C30">
            <w:pPr>
              <w:rPr>
                <w:sz w:val="28"/>
                <w:szCs w:val="28"/>
              </w:rPr>
            </w:pPr>
          </w:p>
          <w:p w:rsidR="003B4C30" w:rsidRDefault="00110DFC">
            <w:pPr>
              <w:numPr>
                <w:ilvl w:val="0"/>
                <w:numId w:val="14"/>
              </w:numPr>
              <w:rPr>
                <w:sz w:val="28"/>
                <w:szCs w:val="28"/>
              </w:rPr>
            </w:pPr>
            <w:r>
              <w:rPr>
                <w:sz w:val="28"/>
                <w:szCs w:val="28"/>
              </w:rPr>
              <w:t>Observe and assess students’ writing abilities</w:t>
            </w:r>
          </w:p>
          <w:p w:rsidR="003B4C30" w:rsidRDefault="003B4C30">
            <w:pPr>
              <w:rPr>
                <w:sz w:val="28"/>
                <w:szCs w:val="28"/>
              </w:rPr>
            </w:pPr>
          </w:p>
          <w:p w:rsidR="003B4C30" w:rsidRDefault="00110DFC">
            <w:pPr>
              <w:numPr>
                <w:ilvl w:val="0"/>
                <w:numId w:val="14"/>
              </w:numPr>
              <w:rPr>
                <w:sz w:val="28"/>
                <w:szCs w:val="28"/>
              </w:rPr>
            </w:pPr>
            <w:r>
              <w:rPr>
                <w:sz w:val="28"/>
                <w:szCs w:val="28"/>
              </w:rPr>
              <w:t xml:space="preserve">Use language and action such as “think </w:t>
            </w:r>
            <w:proofErr w:type="spellStart"/>
            <w:r>
              <w:rPr>
                <w:sz w:val="28"/>
                <w:szCs w:val="28"/>
              </w:rPr>
              <w:t>alouds</w:t>
            </w:r>
            <w:proofErr w:type="spellEnd"/>
            <w:r>
              <w:rPr>
                <w:sz w:val="28"/>
                <w:szCs w:val="28"/>
              </w:rPr>
              <w:t>” to provide explicit instruction</w:t>
            </w:r>
          </w:p>
          <w:p w:rsidR="003B4C30" w:rsidRDefault="003B4C30">
            <w:pPr>
              <w:rPr>
                <w:sz w:val="28"/>
                <w:szCs w:val="28"/>
              </w:rPr>
            </w:pPr>
          </w:p>
          <w:p w:rsidR="003B4C30" w:rsidRDefault="007A5DF6">
            <w:pPr>
              <w:numPr>
                <w:ilvl w:val="0"/>
                <w:numId w:val="14"/>
              </w:numPr>
              <w:rPr>
                <w:sz w:val="28"/>
                <w:szCs w:val="28"/>
              </w:rPr>
            </w:pPr>
            <w:r>
              <w:rPr>
                <w:sz w:val="28"/>
                <w:szCs w:val="28"/>
              </w:rPr>
              <w:t>Provide individual and targeted feedback to students</w:t>
            </w:r>
          </w:p>
          <w:p w:rsidR="003B4C30" w:rsidRDefault="003B4C30">
            <w:pPr>
              <w:rPr>
                <w:sz w:val="28"/>
                <w:szCs w:val="28"/>
              </w:rPr>
            </w:pPr>
          </w:p>
          <w:p w:rsidR="003B4C30" w:rsidRDefault="007A5DF6">
            <w:pPr>
              <w:numPr>
                <w:ilvl w:val="0"/>
                <w:numId w:val="14"/>
              </w:numPr>
              <w:rPr>
                <w:sz w:val="28"/>
                <w:szCs w:val="28"/>
              </w:rPr>
            </w:pPr>
            <w:r>
              <w:rPr>
                <w:sz w:val="28"/>
                <w:szCs w:val="28"/>
              </w:rPr>
              <w:t>Follow the Lucy Calkins model with fidelity</w:t>
            </w:r>
          </w:p>
          <w:p w:rsidR="003B4C30" w:rsidRDefault="003B4C30">
            <w:pPr>
              <w:ind w:left="720"/>
              <w:rPr>
                <w:sz w:val="28"/>
                <w:szCs w:val="28"/>
              </w:rPr>
            </w:pPr>
          </w:p>
        </w:tc>
        <w:tc>
          <w:tcPr>
            <w:tcW w:w="6944" w:type="dxa"/>
          </w:tcPr>
          <w:p w:rsidR="003B4C30" w:rsidRDefault="003B4C30">
            <w:pPr>
              <w:rPr>
                <w:sz w:val="28"/>
                <w:szCs w:val="28"/>
              </w:rPr>
            </w:pPr>
          </w:p>
          <w:p w:rsidR="003B4C30" w:rsidRDefault="00110DFC">
            <w:pPr>
              <w:rPr>
                <w:sz w:val="28"/>
                <w:szCs w:val="28"/>
              </w:rPr>
            </w:pPr>
            <w:r>
              <w:rPr>
                <w:sz w:val="28"/>
                <w:szCs w:val="28"/>
              </w:rPr>
              <w:t>The student will:</w:t>
            </w:r>
          </w:p>
          <w:p w:rsidR="003B4C30" w:rsidRDefault="003B4C30">
            <w:pPr>
              <w:rPr>
                <w:sz w:val="28"/>
                <w:szCs w:val="28"/>
              </w:rPr>
            </w:pPr>
          </w:p>
          <w:p w:rsidR="003B4C30" w:rsidRDefault="00110DFC">
            <w:pPr>
              <w:numPr>
                <w:ilvl w:val="0"/>
                <w:numId w:val="15"/>
              </w:numPr>
              <w:rPr>
                <w:sz w:val="28"/>
                <w:szCs w:val="28"/>
              </w:rPr>
            </w:pPr>
            <w:r>
              <w:rPr>
                <w:sz w:val="28"/>
                <w:szCs w:val="28"/>
              </w:rPr>
              <w:t>Listen and watch as the teacher models how to brainstorm and draft</w:t>
            </w:r>
          </w:p>
          <w:p w:rsidR="003B4C30" w:rsidRDefault="003B4C30">
            <w:pPr>
              <w:ind w:left="720"/>
              <w:rPr>
                <w:sz w:val="28"/>
                <w:szCs w:val="28"/>
              </w:rPr>
            </w:pPr>
          </w:p>
          <w:p w:rsidR="003B4C30" w:rsidRDefault="00110DFC">
            <w:pPr>
              <w:numPr>
                <w:ilvl w:val="0"/>
                <w:numId w:val="15"/>
              </w:numPr>
              <w:rPr>
                <w:sz w:val="28"/>
                <w:szCs w:val="28"/>
              </w:rPr>
            </w:pPr>
            <w:r>
              <w:rPr>
                <w:sz w:val="28"/>
                <w:szCs w:val="28"/>
              </w:rPr>
              <w:t>Provide ideas for his/her own writing</w:t>
            </w:r>
          </w:p>
          <w:p w:rsidR="003B4C30" w:rsidRDefault="003B4C30">
            <w:pPr>
              <w:rPr>
                <w:sz w:val="28"/>
                <w:szCs w:val="28"/>
              </w:rPr>
            </w:pPr>
          </w:p>
          <w:p w:rsidR="003B4C30" w:rsidRDefault="00110DFC">
            <w:pPr>
              <w:numPr>
                <w:ilvl w:val="0"/>
                <w:numId w:val="15"/>
              </w:numPr>
              <w:rPr>
                <w:sz w:val="28"/>
                <w:szCs w:val="28"/>
              </w:rPr>
            </w:pPr>
            <w:r>
              <w:rPr>
                <w:sz w:val="28"/>
                <w:szCs w:val="28"/>
              </w:rPr>
              <w:t>Attempt to use teacher-modeled strategies</w:t>
            </w:r>
          </w:p>
          <w:p w:rsidR="003B4C30" w:rsidRDefault="003B4C30">
            <w:pPr>
              <w:rPr>
                <w:sz w:val="28"/>
                <w:szCs w:val="28"/>
              </w:rPr>
            </w:pPr>
          </w:p>
          <w:p w:rsidR="003B4C30" w:rsidRDefault="00110DFC">
            <w:pPr>
              <w:numPr>
                <w:ilvl w:val="0"/>
                <w:numId w:val="15"/>
              </w:numPr>
              <w:rPr>
                <w:sz w:val="28"/>
                <w:szCs w:val="28"/>
              </w:rPr>
            </w:pPr>
            <w:r>
              <w:rPr>
                <w:sz w:val="28"/>
                <w:szCs w:val="28"/>
              </w:rPr>
              <w:t>Learn and use the stages of the writing process to produce a document</w:t>
            </w:r>
          </w:p>
          <w:p w:rsidR="007A5DF6" w:rsidRDefault="007A5DF6" w:rsidP="007A5DF6">
            <w:pPr>
              <w:pStyle w:val="ListParagraph"/>
              <w:rPr>
                <w:sz w:val="28"/>
                <w:szCs w:val="28"/>
              </w:rPr>
            </w:pPr>
          </w:p>
          <w:p w:rsidR="007A5DF6" w:rsidRDefault="007A5DF6">
            <w:pPr>
              <w:numPr>
                <w:ilvl w:val="0"/>
                <w:numId w:val="15"/>
              </w:numPr>
              <w:rPr>
                <w:sz w:val="28"/>
                <w:szCs w:val="28"/>
              </w:rPr>
            </w:pPr>
            <w:r>
              <w:rPr>
                <w:sz w:val="28"/>
                <w:szCs w:val="28"/>
              </w:rPr>
              <w:t>Build Stamina</w:t>
            </w:r>
          </w:p>
          <w:p w:rsidR="007A5DF6" w:rsidRDefault="007A5DF6" w:rsidP="007A5DF6">
            <w:pPr>
              <w:pStyle w:val="ListParagraph"/>
              <w:rPr>
                <w:sz w:val="28"/>
                <w:szCs w:val="28"/>
              </w:rPr>
            </w:pPr>
          </w:p>
          <w:p w:rsidR="007A5DF6" w:rsidRDefault="007A5DF6">
            <w:pPr>
              <w:numPr>
                <w:ilvl w:val="0"/>
                <w:numId w:val="15"/>
              </w:numPr>
              <w:rPr>
                <w:sz w:val="28"/>
                <w:szCs w:val="28"/>
              </w:rPr>
            </w:pPr>
            <w:r>
              <w:rPr>
                <w:sz w:val="28"/>
                <w:szCs w:val="28"/>
              </w:rPr>
              <w:t>Build a portfolio of writing</w:t>
            </w:r>
          </w:p>
        </w:tc>
      </w:tr>
    </w:tbl>
    <w:p w:rsidR="003B4C30" w:rsidRDefault="003B4C30">
      <w:pPr>
        <w:ind w:left="720"/>
        <w:rPr>
          <w:sz w:val="28"/>
          <w:szCs w:val="28"/>
        </w:rPr>
      </w:pPr>
    </w:p>
    <w:p w:rsidR="003B4C30" w:rsidRDefault="003B4C30">
      <w:pPr>
        <w:ind w:left="720"/>
        <w:rPr>
          <w:sz w:val="28"/>
          <w:szCs w:val="28"/>
        </w:rPr>
      </w:pPr>
    </w:p>
    <w:p w:rsidR="003B4C30" w:rsidRDefault="003B4C30">
      <w:pPr>
        <w:spacing w:line="360" w:lineRule="auto"/>
        <w:ind w:left="1800"/>
        <w:rPr>
          <w:sz w:val="36"/>
          <w:szCs w:val="36"/>
        </w:rPr>
      </w:pPr>
    </w:p>
    <w:p w:rsidR="00286E52" w:rsidRDefault="00286E52" w:rsidP="00286E52">
      <w:pPr>
        <w:ind w:left="720"/>
        <w:jc w:val="center"/>
        <w:rPr>
          <w:sz w:val="40"/>
          <w:szCs w:val="40"/>
        </w:rPr>
      </w:pPr>
      <w:r>
        <w:rPr>
          <w:sz w:val="40"/>
          <w:szCs w:val="40"/>
        </w:rPr>
        <w:lastRenderedPageBreak/>
        <w:t>Math</w:t>
      </w:r>
    </w:p>
    <w:p w:rsidR="00286E52" w:rsidRDefault="00286E52" w:rsidP="00286E52">
      <w:pPr>
        <w:ind w:left="720"/>
        <w:rPr>
          <w:sz w:val="28"/>
          <w:szCs w:val="28"/>
        </w:rPr>
      </w:pPr>
    </w:p>
    <w:p w:rsidR="00286E52" w:rsidRDefault="00286E52" w:rsidP="00286E52">
      <w:pPr>
        <w:ind w:left="720"/>
        <w:rPr>
          <w:sz w:val="28"/>
          <w:szCs w:val="28"/>
        </w:rPr>
      </w:pPr>
      <w:r>
        <w:rPr>
          <w:sz w:val="28"/>
          <w:szCs w:val="28"/>
        </w:rPr>
        <w:t>Mathematics skills are vital to students at each grade level.  Skills build upon each other within the grade level and also as a student advances through elementary school.  In order to be adequately prepared to be successful in middle school, high school, and ultimately college and career ready, it is essential that math skills are gained through grade level standards but that any students who have skills not yet mastered are given intervention instruction to allow them the opportunity to pick up anything they may have missed in their math education.  We will provide this through a standard math block of grade level instruction and through designated intervention times each day.</w:t>
      </w:r>
    </w:p>
    <w:p w:rsidR="00286E52" w:rsidRDefault="00286E52" w:rsidP="00286E52">
      <w:pPr>
        <w:ind w:left="720"/>
        <w:rPr>
          <w:sz w:val="28"/>
          <w:szCs w:val="28"/>
        </w:rPr>
      </w:pPr>
    </w:p>
    <w:p w:rsidR="00286E52" w:rsidRDefault="00286E52" w:rsidP="00286E52">
      <w:pPr>
        <w:ind w:left="720"/>
        <w:rPr>
          <w:sz w:val="28"/>
          <w:szCs w:val="28"/>
        </w:rPr>
      </w:pPr>
    </w:p>
    <w:tbl>
      <w:tblPr>
        <w:tblStyle w:val="af3"/>
        <w:tblW w:w="138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2"/>
        <w:gridCol w:w="6944"/>
      </w:tblGrid>
      <w:tr w:rsidR="00286E52" w:rsidTr="00286E52">
        <w:tc>
          <w:tcPr>
            <w:tcW w:w="6952" w:type="dxa"/>
          </w:tcPr>
          <w:p w:rsidR="00286E52" w:rsidRDefault="00286E52" w:rsidP="00286E52">
            <w:pPr>
              <w:rPr>
                <w:sz w:val="28"/>
                <w:szCs w:val="28"/>
              </w:rPr>
            </w:pPr>
          </w:p>
          <w:p w:rsidR="00286E52" w:rsidRDefault="00286E52" w:rsidP="00286E52">
            <w:pPr>
              <w:rPr>
                <w:sz w:val="28"/>
                <w:szCs w:val="28"/>
              </w:rPr>
            </w:pPr>
            <w:r>
              <w:rPr>
                <w:sz w:val="28"/>
                <w:szCs w:val="28"/>
              </w:rPr>
              <w:t>The teacher will:</w:t>
            </w:r>
          </w:p>
          <w:p w:rsidR="00286E52" w:rsidRDefault="00286E52" w:rsidP="00286E52">
            <w:pPr>
              <w:rPr>
                <w:sz w:val="28"/>
                <w:szCs w:val="28"/>
              </w:rPr>
            </w:pPr>
          </w:p>
          <w:p w:rsidR="00286E52" w:rsidRDefault="00286E52" w:rsidP="00286E52">
            <w:pPr>
              <w:numPr>
                <w:ilvl w:val="0"/>
                <w:numId w:val="14"/>
              </w:numPr>
              <w:rPr>
                <w:sz w:val="28"/>
                <w:szCs w:val="28"/>
              </w:rPr>
            </w:pPr>
            <w:r>
              <w:rPr>
                <w:sz w:val="28"/>
                <w:szCs w:val="28"/>
              </w:rPr>
              <w:t xml:space="preserve">Provide grade level instruction utilizing </w:t>
            </w:r>
            <w:proofErr w:type="spellStart"/>
            <w:r>
              <w:rPr>
                <w:sz w:val="28"/>
                <w:szCs w:val="28"/>
              </w:rPr>
              <w:t>Go</w:t>
            </w:r>
            <w:proofErr w:type="gramStart"/>
            <w:r>
              <w:rPr>
                <w:sz w:val="28"/>
                <w:szCs w:val="28"/>
              </w:rPr>
              <w:t>!Math</w:t>
            </w:r>
            <w:proofErr w:type="spellEnd"/>
            <w:proofErr w:type="gramEnd"/>
            <w:r>
              <w:rPr>
                <w:sz w:val="28"/>
                <w:szCs w:val="28"/>
              </w:rPr>
              <w:t xml:space="preserve"> curriculum with fidelity.</w:t>
            </w:r>
          </w:p>
          <w:p w:rsidR="00286E52" w:rsidRDefault="00286E52" w:rsidP="00286E52">
            <w:pPr>
              <w:numPr>
                <w:ilvl w:val="0"/>
                <w:numId w:val="14"/>
              </w:numPr>
              <w:rPr>
                <w:sz w:val="28"/>
                <w:szCs w:val="28"/>
              </w:rPr>
            </w:pPr>
            <w:r>
              <w:rPr>
                <w:sz w:val="28"/>
                <w:szCs w:val="28"/>
              </w:rPr>
              <w:t>Employ research based instructional strategies throughout the math instruction</w:t>
            </w:r>
          </w:p>
          <w:p w:rsidR="00286E52" w:rsidRDefault="00C2550E" w:rsidP="00286E52">
            <w:pPr>
              <w:numPr>
                <w:ilvl w:val="0"/>
                <w:numId w:val="14"/>
              </w:numPr>
              <w:rPr>
                <w:sz w:val="28"/>
                <w:szCs w:val="28"/>
              </w:rPr>
            </w:pPr>
            <w:r>
              <w:rPr>
                <w:sz w:val="28"/>
                <w:szCs w:val="28"/>
              </w:rPr>
              <w:t>Utilize</w:t>
            </w:r>
            <w:r w:rsidR="00286E52">
              <w:rPr>
                <w:sz w:val="28"/>
                <w:szCs w:val="28"/>
              </w:rPr>
              <w:t xml:space="preserve"> Math in Practice during intervention time</w:t>
            </w:r>
          </w:p>
          <w:p w:rsidR="00286E52" w:rsidRDefault="00286E52" w:rsidP="00286E52">
            <w:pPr>
              <w:numPr>
                <w:ilvl w:val="0"/>
                <w:numId w:val="14"/>
              </w:numPr>
              <w:rPr>
                <w:sz w:val="28"/>
                <w:szCs w:val="28"/>
              </w:rPr>
            </w:pPr>
            <w:r>
              <w:rPr>
                <w:sz w:val="28"/>
                <w:szCs w:val="28"/>
              </w:rPr>
              <w:t>Provide differentiated math instruction to high ability students</w:t>
            </w:r>
          </w:p>
          <w:p w:rsidR="00286E52" w:rsidRDefault="00C2550E" w:rsidP="00286E52">
            <w:pPr>
              <w:numPr>
                <w:ilvl w:val="0"/>
                <w:numId w:val="14"/>
              </w:numPr>
              <w:rPr>
                <w:sz w:val="28"/>
                <w:szCs w:val="28"/>
              </w:rPr>
            </w:pPr>
            <w:r>
              <w:rPr>
                <w:sz w:val="28"/>
                <w:szCs w:val="28"/>
              </w:rPr>
              <w:t>Utilize</w:t>
            </w:r>
            <w:r w:rsidR="00286E52">
              <w:rPr>
                <w:sz w:val="28"/>
                <w:szCs w:val="28"/>
              </w:rPr>
              <w:t xml:space="preserve"> </w:t>
            </w:r>
            <w:r>
              <w:rPr>
                <w:sz w:val="28"/>
                <w:szCs w:val="28"/>
              </w:rPr>
              <w:t>reinforcement</w:t>
            </w:r>
            <w:r w:rsidR="00286E52">
              <w:rPr>
                <w:sz w:val="28"/>
                <w:szCs w:val="28"/>
              </w:rPr>
              <w:t xml:space="preserve"> programs such as </w:t>
            </w:r>
            <w:r>
              <w:rPr>
                <w:sz w:val="28"/>
                <w:szCs w:val="28"/>
              </w:rPr>
              <w:t>Accelerated Math and IXL to provide skill practice</w:t>
            </w:r>
          </w:p>
          <w:p w:rsidR="00286E52" w:rsidRDefault="00286E52" w:rsidP="00286E52">
            <w:pPr>
              <w:ind w:left="720"/>
              <w:rPr>
                <w:sz w:val="28"/>
                <w:szCs w:val="28"/>
              </w:rPr>
            </w:pPr>
          </w:p>
        </w:tc>
        <w:tc>
          <w:tcPr>
            <w:tcW w:w="6944" w:type="dxa"/>
          </w:tcPr>
          <w:p w:rsidR="00286E52" w:rsidRDefault="00286E52" w:rsidP="00286E52">
            <w:pPr>
              <w:rPr>
                <w:sz w:val="28"/>
                <w:szCs w:val="28"/>
              </w:rPr>
            </w:pPr>
          </w:p>
          <w:p w:rsidR="00286E52" w:rsidRDefault="00286E52" w:rsidP="00286E52">
            <w:pPr>
              <w:rPr>
                <w:sz w:val="28"/>
                <w:szCs w:val="28"/>
              </w:rPr>
            </w:pPr>
            <w:r>
              <w:rPr>
                <w:sz w:val="28"/>
                <w:szCs w:val="28"/>
              </w:rPr>
              <w:t>The student will:</w:t>
            </w:r>
          </w:p>
          <w:p w:rsidR="00286E52" w:rsidRDefault="00286E52" w:rsidP="00286E52">
            <w:pPr>
              <w:rPr>
                <w:sz w:val="28"/>
                <w:szCs w:val="28"/>
              </w:rPr>
            </w:pPr>
          </w:p>
          <w:p w:rsidR="00286E52" w:rsidRDefault="00C2550E" w:rsidP="00286E52">
            <w:pPr>
              <w:numPr>
                <w:ilvl w:val="0"/>
                <w:numId w:val="15"/>
              </w:numPr>
              <w:rPr>
                <w:sz w:val="28"/>
                <w:szCs w:val="28"/>
              </w:rPr>
            </w:pPr>
            <w:r>
              <w:rPr>
                <w:sz w:val="28"/>
                <w:szCs w:val="28"/>
              </w:rPr>
              <w:t>Engage in math talk during instruction</w:t>
            </w:r>
          </w:p>
          <w:p w:rsidR="00C2550E" w:rsidRDefault="00C2550E" w:rsidP="00286E52">
            <w:pPr>
              <w:numPr>
                <w:ilvl w:val="0"/>
                <w:numId w:val="15"/>
              </w:numPr>
              <w:rPr>
                <w:sz w:val="28"/>
                <w:szCs w:val="28"/>
              </w:rPr>
            </w:pPr>
            <w:r>
              <w:rPr>
                <w:sz w:val="28"/>
                <w:szCs w:val="28"/>
              </w:rPr>
              <w:t>Work at their appropriate level and pace during practice time and intervention blocks</w:t>
            </w:r>
          </w:p>
          <w:p w:rsidR="00C2550E" w:rsidRDefault="00C2550E" w:rsidP="00286E52">
            <w:pPr>
              <w:numPr>
                <w:ilvl w:val="0"/>
                <w:numId w:val="15"/>
              </w:numPr>
              <w:rPr>
                <w:sz w:val="28"/>
                <w:szCs w:val="28"/>
              </w:rPr>
            </w:pPr>
            <w:r>
              <w:rPr>
                <w:sz w:val="28"/>
                <w:szCs w:val="28"/>
              </w:rPr>
              <w:t>Utilize strategies for problem solving including manipulatives and working backward to become independent mathematicians</w:t>
            </w:r>
          </w:p>
        </w:tc>
      </w:tr>
    </w:tbl>
    <w:p w:rsidR="00286E52" w:rsidRDefault="00286E52" w:rsidP="00286E52">
      <w:pPr>
        <w:ind w:left="720"/>
        <w:rPr>
          <w:sz w:val="28"/>
          <w:szCs w:val="28"/>
        </w:rPr>
      </w:pPr>
    </w:p>
    <w:p w:rsidR="00286E52" w:rsidRDefault="00286E52" w:rsidP="00286E52">
      <w:pPr>
        <w:ind w:left="720"/>
        <w:rPr>
          <w:sz w:val="28"/>
          <w:szCs w:val="28"/>
        </w:rPr>
      </w:pPr>
    </w:p>
    <w:p w:rsidR="00286E52" w:rsidRDefault="00286E52">
      <w:pPr>
        <w:spacing w:line="360" w:lineRule="auto"/>
        <w:ind w:left="1800"/>
        <w:rPr>
          <w:sz w:val="36"/>
          <w:szCs w:val="36"/>
        </w:rPr>
      </w:pPr>
    </w:p>
    <w:sectPr w:rsidR="00286E52" w:rsidSect="00110DFC">
      <w:headerReference w:type="default" r:id="rId9"/>
      <w:footerReference w:type="default" r:id="rId10"/>
      <w:pgSz w:w="15840" w:h="12240" w:orient="landscape"/>
      <w:pgMar w:top="720" w:right="720" w:bottom="720" w:left="720" w:header="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4FB" w:rsidRDefault="003A34FB">
      <w:r>
        <w:separator/>
      </w:r>
    </w:p>
  </w:endnote>
  <w:endnote w:type="continuationSeparator" w:id="0">
    <w:p w:rsidR="003A34FB" w:rsidRDefault="003A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72" w:rsidRDefault="00644C72" w:rsidP="00110DFC">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913AB7" w:rsidRPr="00913AB7">
      <w:rPr>
        <w:b/>
        <w:bCs/>
        <w:noProof/>
      </w:rPr>
      <w:t>6</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4FB" w:rsidRDefault="003A34FB">
      <w:r>
        <w:separator/>
      </w:r>
    </w:p>
  </w:footnote>
  <w:footnote w:type="continuationSeparator" w:id="0">
    <w:p w:rsidR="003A34FB" w:rsidRDefault="003A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72" w:rsidRDefault="00644C72" w:rsidP="00110DFC">
    <w:pPr>
      <w:jc w:val="center"/>
    </w:pPr>
    <w:r>
      <w:rPr>
        <w:b/>
      </w:rPr>
      <w:t>NWES School Improvement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EC7"/>
    <w:multiLevelType w:val="multilevel"/>
    <w:tmpl w:val="7A80105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7E7522C"/>
    <w:multiLevelType w:val="multilevel"/>
    <w:tmpl w:val="710EC3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CE31CC9"/>
    <w:multiLevelType w:val="multilevel"/>
    <w:tmpl w:val="23E21E9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5E81B94"/>
    <w:multiLevelType w:val="multilevel"/>
    <w:tmpl w:val="857681E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E4868B2"/>
    <w:multiLevelType w:val="multilevel"/>
    <w:tmpl w:val="8918F94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218476C5"/>
    <w:multiLevelType w:val="hybridMultilevel"/>
    <w:tmpl w:val="492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65569"/>
    <w:multiLevelType w:val="multilevel"/>
    <w:tmpl w:val="E7EAB36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2EFD612A"/>
    <w:multiLevelType w:val="multilevel"/>
    <w:tmpl w:val="A2D2F60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3904054B"/>
    <w:multiLevelType w:val="multilevel"/>
    <w:tmpl w:val="8B327E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46847DAB"/>
    <w:multiLevelType w:val="multilevel"/>
    <w:tmpl w:val="DBA28A1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475249B6"/>
    <w:multiLevelType w:val="multilevel"/>
    <w:tmpl w:val="FABC98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4DBE48F5"/>
    <w:multiLevelType w:val="hybridMultilevel"/>
    <w:tmpl w:val="373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C396C"/>
    <w:multiLevelType w:val="multilevel"/>
    <w:tmpl w:val="483470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50C42CB4"/>
    <w:multiLevelType w:val="multilevel"/>
    <w:tmpl w:val="5AD876F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53871FA2"/>
    <w:multiLevelType w:val="multilevel"/>
    <w:tmpl w:val="9B92BE3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5CE44F89"/>
    <w:multiLevelType w:val="multilevel"/>
    <w:tmpl w:val="204C5EB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68AE169B"/>
    <w:multiLevelType w:val="multilevel"/>
    <w:tmpl w:val="B6ECEB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6FBE2553"/>
    <w:multiLevelType w:val="multilevel"/>
    <w:tmpl w:val="1F66F3F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782573FF"/>
    <w:multiLevelType w:val="multilevel"/>
    <w:tmpl w:val="7E86575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7"/>
  </w:num>
  <w:num w:numId="2">
    <w:abstractNumId w:val="16"/>
  </w:num>
  <w:num w:numId="3">
    <w:abstractNumId w:val="18"/>
  </w:num>
  <w:num w:numId="4">
    <w:abstractNumId w:val="2"/>
  </w:num>
  <w:num w:numId="5">
    <w:abstractNumId w:val="15"/>
  </w:num>
  <w:num w:numId="6">
    <w:abstractNumId w:val="6"/>
  </w:num>
  <w:num w:numId="7">
    <w:abstractNumId w:val="0"/>
  </w:num>
  <w:num w:numId="8">
    <w:abstractNumId w:val="3"/>
  </w:num>
  <w:num w:numId="9">
    <w:abstractNumId w:val="14"/>
  </w:num>
  <w:num w:numId="10">
    <w:abstractNumId w:val="1"/>
  </w:num>
  <w:num w:numId="11">
    <w:abstractNumId w:val="4"/>
  </w:num>
  <w:num w:numId="12">
    <w:abstractNumId w:val="10"/>
  </w:num>
  <w:num w:numId="13">
    <w:abstractNumId w:val="12"/>
  </w:num>
  <w:num w:numId="14">
    <w:abstractNumId w:val="8"/>
  </w:num>
  <w:num w:numId="15">
    <w:abstractNumId w:val="13"/>
  </w:num>
  <w:num w:numId="16">
    <w:abstractNumId w:val="9"/>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30"/>
    <w:rsid w:val="00110DFC"/>
    <w:rsid w:val="00164EDD"/>
    <w:rsid w:val="00206F63"/>
    <w:rsid w:val="00286E52"/>
    <w:rsid w:val="0039010F"/>
    <w:rsid w:val="003A34FB"/>
    <w:rsid w:val="003B4C30"/>
    <w:rsid w:val="00420E5C"/>
    <w:rsid w:val="00427A3C"/>
    <w:rsid w:val="00485173"/>
    <w:rsid w:val="006074CD"/>
    <w:rsid w:val="00644C72"/>
    <w:rsid w:val="006958D3"/>
    <w:rsid w:val="007A5DF6"/>
    <w:rsid w:val="00913AB7"/>
    <w:rsid w:val="009F6891"/>
    <w:rsid w:val="00AE6600"/>
    <w:rsid w:val="00C2550E"/>
    <w:rsid w:val="00D57636"/>
    <w:rsid w:val="00DA14FF"/>
    <w:rsid w:val="00DD3AFE"/>
    <w:rsid w:val="00EA6DE6"/>
    <w:rsid w:val="00EF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9567B-9E3B-4F70-978E-D69B8FB8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ListParagraph">
    <w:name w:val="List Paragraph"/>
    <w:basedOn w:val="Normal"/>
    <w:uiPriority w:val="34"/>
    <w:qFormat/>
    <w:rsid w:val="007A5DF6"/>
    <w:pPr>
      <w:ind w:left="720"/>
      <w:contextualSpacing/>
    </w:pPr>
  </w:style>
  <w:style w:type="paragraph" w:styleId="BalloonText">
    <w:name w:val="Balloon Text"/>
    <w:basedOn w:val="Normal"/>
    <w:link w:val="BalloonTextChar"/>
    <w:uiPriority w:val="99"/>
    <w:semiHidden/>
    <w:unhideWhenUsed/>
    <w:rsid w:val="00427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184C-FF35-4879-B860-10058E70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5061</Words>
  <Characters>28852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North White School Corporation</Company>
  <LinksUpToDate>false</LinksUpToDate>
  <CharactersWithSpaces>33846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mmcintire</dc:creator>
  <cp:lastModifiedBy>Mike Carlson</cp:lastModifiedBy>
  <cp:revision>3</cp:revision>
  <cp:lastPrinted>2018-08-24T14:52:00Z</cp:lastPrinted>
  <dcterms:created xsi:type="dcterms:W3CDTF">2018-08-30T17:50:00Z</dcterms:created>
  <dcterms:modified xsi:type="dcterms:W3CDTF">2018-08-30T19:00:00Z</dcterms:modified>
</cp:coreProperties>
</file>